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549" w:rsidRPr="001976A4" w:rsidRDefault="00284549" w:rsidP="001976A4">
      <w:pPr>
        <w:widowControl/>
        <w:spacing w:line="600" w:lineRule="exact"/>
        <w:jc w:val="center"/>
        <w:rPr>
          <w:rFonts w:ascii="Times New Roman" w:eastAsia="方正小标宋_GBK" w:hAnsi="Times New Roman" w:cs="宋体"/>
          <w:color w:val="000000"/>
          <w:kern w:val="0"/>
          <w:sz w:val="40"/>
          <w:szCs w:val="40"/>
        </w:rPr>
      </w:pPr>
      <w:r w:rsidRPr="001976A4">
        <w:rPr>
          <w:rFonts w:ascii="Times New Roman" w:eastAsia="方正小标宋_GBK" w:hAnsi="Times New Roman" w:cs="宋体" w:hint="eastAsia"/>
          <w:bCs/>
          <w:color w:val="000000"/>
          <w:kern w:val="0"/>
          <w:sz w:val="40"/>
          <w:szCs w:val="40"/>
        </w:rPr>
        <w:t>关于进一步规范落实“三会一课”制度的通知</w:t>
      </w:r>
    </w:p>
    <w:p w:rsidR="00284549" w:rsidRPr="001976A4" w:rsidRDefault="00284549">
      <w:pPr>
        <w:jc w:val="left"/>
        <w:rPr>
          <w:rFonts w:ascii="Times New Roman" w:hAnsi="Times New Roman"/>
          <w:sz w:val="28"/>
          <w:szCs w:val="28"/>
        </w:rPr>
      </w:pPr>
    </w:p>
    <w:p w:rsidR="00284549" w:rsidRPr="001976A4" w:rsidRDefault="00284549" w:rsidP="001976A4">
      <w:pPr>
        <w:spacing w:line="520" w:lineRule="exact"/>
        <w:rPr>
          <w:rFonts w:ascii="Times New Roman" w:hAnsi="Times New Roman"/>
          <w:sz w:val="28"/>
          <w:szCs w:val="28"/>
        </w:rPr>
      </w:pPr>
      <w:r w:rsidRPr="001976A4">
        <w:rPr>
          <w:rFonts w:ascii="Times New Roman" w:hAnsi="Times New Roman" w:hint="eastAsia"/>
          <w:sz w:val="28"/>
          <w:szCs w:val="28"/>
        </w:rPr>
        <w:t>各二级党组织：</w:t>
      </w:r>
    </w:p>
    <w:p w:rsidR="00284549" w:rsidRPr="001976A4" w:rsidRDefault="00284549" w:rsidP="0044251C">
      <w:pPr>
        <w:spacing w:line="520" w:lineRule="exact"/>
        <w:ind w:firstLineChars="200" w:firstLine="560"/>
        <w:rPr>
          <w:rFonts w:ascii="Times New Roman" w:hAnsi="Times New Roman"/>
          <w:sz w:val="28"/>
          <w:szCs w:val="28"/>
        </w:rPr>
      </w:pPr>
      <w:r w:rsidRPr="001976A4">
        <w:rPr>
          <w:rFonts w:ascii="Times New Roman" w:hAnsi="Times New Roman" w:hint="eastAsia"/>
          <w:sz w:val="28"/>
          <w:szCs w:val="28"/>
        </w:rPr>
        <w:t>为深入学习贯彻《中国共产党支部工作条例（试行）》，健全党员、干部“不忘初心、牢记使命”的长效机制，进一步严肃党内政治生活，发扬党内民主，现就规范落实“三会一课”制度相关事宜通知如下。</w:t>
      </w:r>
    </w:p>
    <w:p w:rsidR="00284549" w:rsidRPr="001976A4" w:rsidRDefault="00284549" w:rsidP="0044251C">
      <w:pPr>
        <w:spacing w:line="520" w:lineRule="exact"/>
        <w:ind w:firstLineChars="200" w:firstLine="560"/>
        <w:rPr>
          <w:rFonts w:ascii="Times New Roman" w:eastAsia="黑体" w:hAnsi="Times New Roman"/>
          <w:sz w:val="28"/>
          <w:szCs w:val="28"/>
        </w:rPr>
      </w:pPr>
      <w:r w:rsidRPr="001976A4">
        <w:rPr>
          <w:rFonts w:ascii="Times New Roman" w:eastAsia="黑体" w:hAnsi="Times New Roman" w:hint="eastAsia"/>
          <w:sz w:val="28"/>
          <w:szCs w:val="28"/>
        </w:rPr>
        <w:t>一、提高思想认识</w:t>
      </w:r>
    </w:p>
    <w:p w:rsidR="00284549" w:rsidRPr="001976A4" w:rsidRDefault="00284549" w:rsidP="0044251C">
      <w:pPr>
        <w:spacing w:line="520" w:lineRule="exact"/>
        <w:ind w:firstLineChars="200" w:firstLine="560"/>
        <w:rPr>
          <w:rFonts w:ascii="Times New Roman" w:hAnsi="Times New Roman"/>
          <w:sz w:val="28"/>
          <w:szCs w:val="28"/>
        </w:rPr>
      </w:pPr>
      <w:r w:rsidRPr="001976A4">
        <w:rPr>
          <w:rFonts w:ascii="Times New Roman" w:hAnsi="Times New Roman" w:hint="eastAsia"/>
          <w:sz w:val="28"/>
          <w:szCs w:val="28"/>
        </w:rPr>
        <w:t>坚持“三会一课”制度，有利于党员不断增强“四个意识”，坚定“四个自信”，做到“两个维护”，自觉在思想上、政治上、行动上同以习近平同志为核心的党中央保持高度一致，切实增强党内政治生活的政治性、时代性、原则性、战斗性，有利于发扬党内民主，不断总结经验，纠正工作中不足，使党组织和党员更好地接受批评和监督。各党总支、直属党支部要坚持围绕中心、服务大局，加强领导、强化责任，严格规范、积极创新，全面落实好“三会一课”制度，保证“三会一课”的质量，确保全体党员干部思想政治受洗礼、理论学习有收获、党性修养得提升。</w:t>
      </w:r>
    </w:p>
    <w:p w:rsidR="00284549" w:rsidRPr="001976A4" w:rsidRDefault="00284549" w:rsidP="0044251C">
      <w:pPr>
        <w:spacing w:line="520" w:lineRule="exact"/>
        <w:ind w:firstLineChars="200" w:firstLine="560"/>
        <w:rPr>
          <w:rFonts w:ascii="Times New Roman" w:eastAsia="黑体" w:hAnsi="Times New Roman"/>
          <w:sz w:val="28"/>
          <w:szCs w:val="28"/>
        </w:rPr>
      </w:pPr>
      <w:r w:rsidRPr="001976A4">
        <w:rPr>
          <w:rFonts w:ascii="Times New Roman" w:eastAsia="黑体" w:hAnsi="Times New Roman" w:hint="eastAsia"/>
          <w:sz w:val="28"/>
          <w:szCs w:val="28"/>
        </w:rPr>
        <w:t>二、严格制度执行</w:t>
      </w:r>
    </w:p>
    <w:p w:rsidR="00284549" w:rsidRPr="001976A4" w:rsidRDefault="00284549" w:rsidP="0044251C">
      <w:pPr>
        <w:spacing w:line="520" w:lineRule="exact"/>
        <w:ind w:firstLineChars="200" w:firstLine="562"/>
        <w:rPr>
          <w:rFonts w:ascii="Times New Roman" w:eastAsia="楷体" w:hAnsi="Times New Roman"/>
          <w:b/>
          <w:sz w:val="28"/>
          <w:szCs w:val="28"/>
        </w:rPr>
      </w:pPr>
      <w:r w:rsidRPr="001976A4">
        <w:rPr>
          <w:rFonts w:ascii="Times New Roman" w:eastAsia="楷体" w:hAnsi="Times New Roman" w:hint="eastAsia"/>
          <w:b/>
          <w:sz w:val="28"/>
          <w:szCs w:val="28"/>
        </w:rPr>
        <w:t>（一）党支部党员大会</w:t>
      </w:r>
      <w:r w:rsidRPr="001976A4">
        <w:rPr>
          <w:rFonts w:ascii="Times New Roman" w:eastAsia="楷体" w:hAnsi="Times New Roman"/>
          <w:b/>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党支部党员大会是党支部的议事决策机构。凡属重要事项以及与群众利益密切相关的事项都应提交党支部党员大会讨论决定。</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1</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会议时间：</w:t>
      </w:r>
      <w:r w:rsidRPr="001976A4">
        <w:rPr>
          <w:rFonts w:ascii="Times New Roman" w:hAnsi="Times New Roman" w:cs="Times New Roman" w:hint="eastAsia"/>
          <w:b/>
          <w:kern w:val="2"/>
          <w:sz w:val="28"/>
          <w:szCs w:val="28"/>
        </w:rPr>
        <w:t>一般每</w:t>
      </w:r>
      <w:r w:rsidRPr="001976A4">
        <w:rPr>
          <w:rFonts w:ascii="Times New Roman" w:hAnsi="Times New Roman" w:cs="Times New Roman"/>
          <w:b/>
          <w:kern w:val="2"/>
          <w:sz w:val="28"/>
          <w:szCs w:val="28"/>
        </w:rPr>
        <w:t>3</w:t>
      </w:r>
      <w:r w:rsidRPr="001976A4">
        <w:rPr>
          <w:rFonts w:ascii="Times New Roman" w:hAnsi="Times New Roman" w:cs="Times New Roman" w:hint="eastAsia"/>
          <w:b/>
          <w:kern w:val="2"/>
          <w:sz w:val="28"/>
          <w:szCs w:val="28"/>
        </w:rPr>
        <w:t>个月召开</w:t>
      </w:r>
      <w:r w:rsidRPr="001976A4">
        <w:rPr>
          <w:rFonts w:ascii="Times New Roman" w:hAnsi="Times New Roman" w:cs="Times New Roman"/>
          <w:b/>
          <w:kern w:val="2"/>
          <w:sz w:val="28"/>
          <w:szCs w:val="28"/>
        </w:rPr>
        <w:t>1</w:t>
      </w:r>
      <w:r w:rsidRPr="001976A4">
        <w:rPr>
          <w:rFonts w:ascii="Times New Roman" w:hAnsi="Times New Roman" w:cs="Times New Roman" w:hint="eastAsia"/>
          <w:b/>
          <w:kern w:val="2"/>
          <w:sz w:val="28"/>
          <w:szCs w:val="28"/>
        </w:rPr>
        <w:t>次。</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b/>
          <w:kern w:val="2"/>
          <w:sz w:val="28"/>
          <w:szCs w:val="28"/>
        </w:rPr>
      </w:pPr>
      <w:r w:rsidRPr="001976A4">
        <w:rPr>
          <w:rFonts w:ascii="Times New Roman" w:hAnsi="Times New Roman" w:cs="Times New Roman"/>
          <w:kern w:val="2"/>
          <w:sz w:val="28"/>
          <w:szCs w:val="28"/>
        </w:rPr>
        <w:t>2</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参加人员：会议由支部委员会召集，全体党员参加，根据需要可吸收群众或入党积极分子列席参加，必要时请上级党组织派人参加。会议由党支部书记主持，书记不在时由副书记主持。</w:t>
      </w:r>
      <w:r w:rsidRPr="001976A4">
        <w:rPr>
          <w:rFonts w:ascii="Times New Roman" w:hAnsi="Times New Roman" w:cs="Times New Roman" w:hint="eastAsia"/>
          <w:b/>
          <w:kern w:val="2"/>
          <w:sz w:val="28"/>
          <w:szCs w:val="28"/>
        </w:rPr>
        <w:t>党员非特殊情况不得请假，参会党员不少于应到会党员的半数</w:t>
      </w:r>
      <w:r w:rsidRPr="001976A4">
        <w:rPr>
          <w:rFonts w:ascii="Times New Roman" w:hAnsi="Times New Roman" w:cs="Times New Roman" w:hint="eastAsia"/>
          <w:kern w:val="2"/>
          <w:sz w:val="28"/>
          <w:szCs w:val="28"/>
        </w:rPr>
        <w:t>。</w:t>
      </w:r>
      <w:r w:rsidRPr="001976A4">
        <w:rPr>
          <w:rFonts w:ascii="Times New Roman" w:hAnsi="Times New Roman" w:cs="Times New Roman" w:hint="eastAsia"/>
          <w:b/>
          <w:kern w:val="2"/>
          <w:sz w:val="28"/>
          <w:szCs w:val="28"/>
        </w:rPr>
        <w:t>表决必须有半数以上有表决</w:t>
      </w:r>
      <w:r w:rsidRPr="001976A4">
        <w:rPr>
          <w:rFonts w:ascii="Times New Roman" w:hAnsi="Times New Roman" w:cs="Times New Roman" w:hint="eastAsia"/>
          <w:b/>
          <w:kern w:val="2"/>
          <w:sz w:val="28"/>
          <w:szCs w:val="28"/>
        </w:rPr>
        <w:lastRenderedPageBreak/>
        <w:t>权的党员到会方可进行，赞成人数超过应到会有表决权的党员的半数为通过。进行选举时，有选举权的到会人数超过应到会人数的五分之四，会议有效。</w:t>
      </w:r>
      <w:r w:rsidRPr="001976A4">
        <w:rPr>
          <w:rFonts w:ascii="Times New Roman" w:hAnsi="Times New Roman" w:cs="Times New Roman"/>
          <w:b/>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3</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会议职权：</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1</w:t>
      </w:r>
      <w:r w:rsidRPr="001976A4">
        <w:rPr>
          <w:rFonts w:ascii="Times New Roman" w:hAnsi="Times New Roman" w:cs="Times New Roman" w:hint="eastAsia"/>
          <w:kern w:val="2"/>
          <w:sz w:val="28"/>
          <w:szCs w:val="28"/>
        </w:rPr>
        <w:t>）听取和审查党支部委员会的工作报告；</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2</w:t>
      </w:r>
      <w:r w:rsidRPr="001976A4">
        <w:rPr>
          <w:rFonts w:ascii="Times New Roman" w:hAnsi="Times New Roman" w:cs="Times New Roman" w:hint="eastAsia"/>
          <w:kern w:val="2"/>
          <w:sz w:val="28"/>
          <w:szCs w:val="28"/>
        </w:rPr>
        <w:t>）按照规定开展党支部选举工作，推荐出席上级党代表大会的代表候选人，选举出席上级党代表大会的代表；</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3</w:t>
      </w:r>
      <w:r w:rsidRPr="001976A4">
        <w:rPr>
          <w:rFonts w:ascii="Times New Roman" w:hAnsi="Times New Roman" w:cs="Times New Roman" w:hint="eastAsia"/>
          <w:kern w:val="2"/>
          <w:sz w:val="28"/>
          <w:szCs w:val="28"/>
        </w:rPr>
        <w:t>）讨论和表决接收预备党员和预备党员转正、延长预备期或者取消预备党员资格；</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4</w:t>
      </w:r>
      <w:r w:rsidRPr="001976A4">
        <w:rPr>
          <w:rFonts w:ascii="Times New Roman" w:hAnsi="Times New Roman" w:cs="Times New Roman" w:hint="eastAsia"/>
          <w:kern w:val="2"/>
          <w:sz w:val="28"/>
          <w:szCs w:val="28"/>
        </w:rPr>
        <w:t>）讨论决定对党员的表彰表扬、组织处置和纪律处分；</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5</w:t>
      </w:r>
      <w:r w:rsidRPr="001976A4">
        <w:rPr>
          <w:rFonts w:ascii="Times New Roman" w:hAnsi="Times New Roman" w:cs="Times New Roman" w:hint="eastAsia"/>
          <w:kern w:val="2"/>
          <w:sz w:val="28"/>
          <w:szCs w:val="28"/>
        </w:rPr>
        <w:t>）决定其他重要事项。</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4</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工作要求：</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b/>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1</w:t>
      </w:r>
      <w:r w:rsidRPr="001976A4">
        <w:rPr>
          <w:rFonts w:ascii="Times New Roman" w:hAnsi="Times New Roman" w:cs="Times New Roman" w:hint="eastAsia"/>
          <w:kern w:val="2"/>
          <w:sz w:val="28"/>
          <w:szCs w:val="28"/>
        </w:rPr>
        <w:t>）会前准备。</w:t>
      </w:r>
      <w:r w:rsidRPr="001976A4">
        <w:rPr>
          <w:rFonts w:ascii="Times New Roman" w:hAnsi="Times New Roman" w:cs="Times New Roman" w:hint="eastAsia"/>
          <w:b/>
          <w:kern w:val="2"/>
          <w:sz w:val="28"/>
          <w:szCs w:val="28"/>
        </w:rPr>
        <w:t>召开党支部党员大会前，支部委员会要研究确定支部大会的议题，围绕议题调查研究、征求意见，并对议题提出初步意见，供党支部党员大会讨论。</w:t>
      </w:r>
      <w:r w:rsidRPr="001976A4">
        <w:rPr>
          <w:rFonts w:ascii="Times New Roman" w:hAnsi="Times New Roman" w:cs="Times New Roman" w:hint="eastAsia"/>
          <w:kern w:val="2"/>
          <w:sz w:val="28"/>
          <w:szCs w:val="28"/>
        </w:rPr>
        <w:t>党支部书记要确定会议形式，拟定会议程序，做好会议主持的准备。要将党支部党员大会的内容、要求等提前通知全体党员，让党员作好发言准备，以便在会上充分发表意见。</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2</w:t>
      </w:r>
      <w:r w:rsidRPr="001976A4">
        <w:rPr>
          <w:rFonts w:ascii="Times New Roman" w:hAnsi="Times New Roman" w:cs="Times New Roman" w:hint="eastAsia"/>
          <w:kern w:val="2"/>
          <w:sz w:val="28"/>
          <w:szCs w:val="28"/>
        </w:rPr>
        <w:t>）会议期间。由党支部书记主持会议，组织委员清点到会人数，向大会报告应到党员数、实到党员数、缺席人数及原因，说明到会人数是否符合规定。开会时，主持人要引导大家围绕中心议题充分讨论，支委会可将初步意见预案提交党员大会，以利于大家围绕议题发言。会议主持人要对大家的意见进行归纳梳理多数人的意见修改支委会草拟的决定或决议预案。</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3</w:t>
      </w:r>
      <w:r w:rsidRPr="001976A4">
        <w:rPr>
          <w:rFonts w:ascii="Times New Roman" w:hAnsi="Times New Roman" w:cs="Times New Roman" w:hint="eastAsia"/>
          <w:kern w:val="2"/>
          <w:sz w:val="28"/>
          <w:szCs w:val="28"/>
        </w:rPr>
        <w:t>）形成决议。必须形成决议时，在充分讨论的基础上，主持人应适当集中多数人的意见，提请大会表决，组织委员统计并记录表决结果。</w:t>
      </w:r>
      <w:r w:rsidRPr="001976A4">
        <w:rPr>
          <w:rFonts w:ascii="Times New Roman" w:hAnsi="Times New Roman" w:cs="Times New Roman" w:hint="eastAsia"/>
          <w:b/>
          <w:kern w:val="2"/>
          <w:sz w:val="28"/>
          <w:szCs w:val="28"/>
        </w:rPr>
        <w:lastRenderedPageBreak/>
        <w:t>表决结果，应按照少数服从多数的原则，以赞成票超过应到会有表决权党员的半数为通过，并形成决议。</w:t>
      </w:r>
      <w:r w:rsidRPr="001976A4">
        <w:rPr>
          <w:rFonts w:ascii="Times New Roman" w:hAnsi="Times New Roman" w:cs="Times New Roman" w:hint="eastAsia"/>
          <w:kern w:val="2"/>
          <w:sz w:val="28"/>
          <w:szCs w:val="28"/>
        </w:rPr>
        <w:t>同时尊重少数人的意见，</w:t>
      </w:r>
      <w:r w:rsidRPr="001976A4">
        <w:rPr>
          <w:rFonts w:ascii="Times New Roman" w:hAnsi="Times New Roman" w:cs="Times New Roman" w:hint="eastAsia"/>
          <w:b/>
          <w:kern w:val="2"/>
          <w:sz w:val="28"/>
          <w:szCs w:val="28"/>
        </w:rPr>
        <w:t>对经过充分讨论仍然存在较大分歧的问题，如无紧急情况，可暂缓做出决议，留待下次会议继续讨论，必要时也可报请上级党组织决定。</w:t>
      </w:r>
      <w:r w:rsidRPr="001976A4">
        <w:rPr>
          <w:rFonts w:ascii="Times New Roman" w:hAnsi="Times New Roman" w:cs="Times New Roman" w:hint="eastAsia"/>
          <w:kern w:val="2"/>
          <w:sz w:val="28"/>
          <w:szCs w:val="28"/>
        </w:rPr>
        <w:t>决议一经形成支部全体党员要坚决执行。</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b/>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4</w:t>
      </w:r>
      <w:r w:rsidRPr="001976A4">
        <w:rPr>
          <w:rFonts w:ascii="Times New Roman" w:hAnsi="Times New Roman" w:cs="Times New Roman" w:hint="eastAsia"/>
          <w:kern w:val="2"/>
          <w:sz w:val="28"/>
          <w:szCs w:val="28"/>
        </w:rPr>
        <w:t>）会后工作。会后党支部书记要通过口头或书面的形式及时向上级党组织汇报支部党员大会情况。形成的决定或决议需要报上级党组织审批的，一并报送。对党支部党员大会形成的决议或决定，要制定措施落实支部大会决议。</w:t>
      </w:r>
      <w:r w:rsidRPr="001976A4">
        <w:rPr>
          <w:rFonts w:ascii="Times New Roman" w:hAnsi="Times New Roman" w:cs="Times New Roman" w:hint="eastAsia"/>
          <w:b/>
          <w:kern w:val="2"/>
          <w:sz w:val="28"/>
          <w:szCs w:val="28"/>
        </w:rPr>
        <w:t>要做好大会资料的整理归档。</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b/>
          <w:kern w:val="2"/>
          <w:sz w:val="28"/>
          <w:szCs w:val="28"/>
        </w:rPr>
      </w:pPr>
      <w:r w:rsidRPr="001976A4">
        <w:rPr>
          <w:rFonts w:ascii="Times New Roman" w:hAnsi="Times New Roman" w:cs="Times New Roman"/>
          <w:kern w:val="2"/>
          <w:sz w:val="28"/>
          <w:szCs w:val="28"/>
        </w:rPr>
        <w:t>5</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会议记录：指定专人做好记录，记录内容包括：时间、地点、参加人员（列席人员）、缺席人员、主持人、记录人、会议议题、会议内容、讨论意见及形成的决议或决定等。</w:t>
      </w:r>
      <w:r w:rsidRPr="001976A4">
        <w:rPr>
          <w:rFonts w:ascii="Times New Roman" w:hAnsi="Times New Roman" w:cs="Times New Roman" w:hint="eastAsia"/>
          <w:b/>
          <w:kern w:val="2"/>
          <w:sz w:val="28"/>
          <w:szCs w:val="28"/>
        </w:rPr>
        <w:t>会议记录由党支部书记、组织委员审核后签名</w:t>
      </w:r>
      <w:r w:rsidRPr="001976A4">
        <w:rPr>
          <w:rFonts w:ascii="Times New Roman" w:hAnsi="Times New Roman" w:cs="Times New Roman" w:hint="eastAsia"/>
          <w:kern w:val="2"/>
          <w:sz w:val="28"/>
          <w:szCs w:val="28"/>
        </w:rPr>
        <w:t>，要认真保管，年终归档备查。</w:t>
      </w:r>
      <w:r w:rsidRPr="001976A4">
        <w:rPr>
          <w:rFonts w:ascii="Times New Roman" w:hAnsi="Times New Roman" w:cs="Times New Roman" w:hint="eastAsia"/>
          <w:b/>
          <w:kern w:val="2"/>
          <w:sz w:val="28"/>
          <w:szCs w:val="28"/>
        </w:rPr>
        <w:t>一般由支部委员进行会议记录。</w:t>
      </w:r>
    </w:p>
    <w:p w:rsidR="00284549" w:rsidRPr="001976A4" w:rsidRDefault="00284549" w:rsidP="0044251C">
      <w:pPr>
        <w:pStyle w:val="a7"/>
        <w:widowControl w:val="0"/>
        <w:spacing w:before="0" w:beforeAutospacing="0" w:after="0" w:afterAutospacing="0" w:line="520" w:lineRule="exact"/>
        <w:ind w:firstLineChars="200" w:firstLine="562"/>
        <w:jc w:val="both"/>
        <w:rPr>
          <w:rFonts w:ascii="Times New Roman" w:eastAsia="楷体" w:hAnsi="Times New Roman" w:cs="Times New Roman"/>
          <w:b/>
          <w:kern w:val="2"/>
          <w:sz w:val="28"/>
          <w:szCs w:val="28"/>
        </w:rPr>
      </w:pPr>
      <w:r w:rsidRPr="001976A4">
        <w:rPr>
          <w:rFonts w:ascii="Times New Roman" w:eastAsia="楷体" w:hAnsi="Times New Roman" w:cs="Times New Roman" w:hint="eastAsia"/>
          <w:b/>
          <w:kern w:val="2"/>
          <w:sz w:val="28"/>
          <w:szCs w:val="28"/>
        </w:rPr>
        <w:t>（二）党支部委员会</w:t>
      </w:r>
      <w:r w:rsidRPr="001976A4">
        <w:rPr>
          <w:rFonts w:ascii="Times New Roman" w:eastAsia="楷体" w:hAnsi="Times New Roman" w:cs="Times New Roman"/>
          <w:b/>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党支部委员会是党支部日常工作的领导机构。</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1</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会议时间：</w:t>
      </w:r>
      <w:r w:rsidRPr="001976A4">
        <w:rPr>
          <w:rFonts w:ascii="Times New Roman" w:hAnsi="Times New Roman" w:cs="Times New Roman" w:hint="eastAsia"/>
          <w:b/>
          <w:kern w:val="2"/>
          <w:sz w:val="28"/>
          <w:szCs w:val="28"/>
        </w:rPr>
        <w:t>一般每月召开</w:t>
      </w:r>
      <w:r w:rsidRPr="001976A4">
        <w:rPr>
          <w:rFonts w:ascii="Times New Roman" w:hAnsi="Times New Roman" w:cs="Times New Roman"/>
          <w:b/>
          <w:kern w:val="2"/>
          <w:sz w:val="28"/>
          <w:szCs w:val="28"/>
        </w:rPr>
        <w:t>1</w:t>
      </w:r>
      <w:r w:rsidRPr="001976A4">
        <w:rPr>
          <w:rFonts w:ascii="Times New Roman" w:hAnsi="Times New Roman" w:cs="Times New Roman" w:hint="eastAsia"/>
          <w:b/>
          <w:kern w:val="2"/>
          <w:sz w:val="28"/>
          <w:szCs w:val="28"/>
        </w:rPr>
        <w:t>次，根据需要可以随时召开。</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b/>
          <w:kern w:val="2"/>
          <w:sz w:val="28"/>
          <w:szCs w:val="28"/>
        </w:rPr>
      </w:pPr>
      <w:r w:rsidRPr="001976A4">
        <w:rPr>
          <w:rFonts w:ascii="Times New Roman" w:hAnsi="Times New Roman" w:cs="Times New Roman"/>
          <w:kern w:val="2"/>
          <w:sz w:val="28"/>
          <w:szCs w:val="28"/>
        </w:rPr>
        <w:t>2</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参加人员：会议由全体支委会成员参加，必要时也可召开支部委员会扩大会议，吸收党小组长和有关党员干部参加旁听。会议由党支部书记主持，书记不在时由副书记主持。</w:t>
      </w:r>
      <w:r w:rsidRPr="001976A4">
        <w:rPr>
          <w:rFonts w:ascii="Times New Roman" w:hAnsi="Times New Roman" w:cs="Times New Roman" w:hint="eastAsia"/>
          <w:b/>
          <w:kern w:val="2"/>
          <w:sz w:val="28"/>
          <w:szCs w:val="28"/>
        </w:rPr>
        <w:t>党支部委员会会议须有半数以上委员到会方可进行。</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3</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会议职权：</w:t>
      </w:r>
    </w:p>
    <w:p w:rsidR="00284549" w:rsidRPr="001976A4" w:rsidRDefault="00284549" w:rsidP="0044251C">
      <w:pPr>
        <w:pStyle w:val="a7"/>
        <w:widowControl w:val="0"/>
        <w:spacing w:before="0" w:beforeAutospacing="0" w:after="0" w:afterAutospacing="0" w:line="520" w:lineRule="exact"/>
        <w:ind w:firstLineChars="200" w:firstLine="562"/>
        <w:jc w:val="both"/>
        <w:rPr>
          <w:rFonts w:ascii="Times New Roman" w:hAnsi="Times New Roman" w:cs="Times New Roman"/>
          <w:b/>
          <w:kern w:val="2"/>
          <w:sz w:val="28"/>
          <w:szCs w:val="28"/>
        </w:rPr>
      </w:pPr>
      <w:r w:rsidRPr="001976A4">
        <w:rPr>
          <w:rFonts w:ascii="Times New Roman" w:hAnsi="Times New Roman" w:cs="Times New Roman" w:hint="eastAsia"/>
          <w:b/>
          <w:kern w:val="2"/>
          <w:sz w:val="28"/>
          <w:szCs w:val="28"/>
        </w:rPr>
        <w:t>对党支部重要工作进行讨论、</w:t>
      </w:r>
      <w:proofErr w:type="gramStart"/>
      <w:r w:rsidRPr="001976A4">
        <w:rPr>
          <w:rFonts w:ascii="Times New Roman" w:hAnsi="Times New Roman" w:cs="Times New Roman" w:hint="eastAsia"/>
          <w:b/>
          <w:kern w:val="2"/>
          <w:sz w:val="28"/>
          <w:szCs w:val="28"/>
        </w:rPr>
        <w:t>作出</w:t>
      </w:r>
      <w:proofErr w:type="gramEnd"/>
      <w:r w:rsidRPr="001976A4">
        <w:rPr>
          <w:rFonts w:ascii="Times New Roman" w:hAnsi="Times New Roman" w:cs="Times New Roman" w:hint="eastAsia"/>
          <w:b/>
          <w:kern w:val="2"/>
          <w:sz w:val="28"/>
          <w:szCs w:val="28"/>
        </w:rPr>
        <w:t>决定等。重要事项提交党员大会决定前，一般应当经党支部委员会会议讨论。</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4</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工作要求：</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1</w:t>
      </w:r>
      <w:r w:rsidRPr="001976A4">
        <w:rPr>
          <w:rFonts w:ascii="Times New Roman" w:hAnsi="Times New Roman" w:cs="Times New Roman" w:hint="eastAsia"/>
          <w:kern w:val="2"/>
          <w:sz w:val="28"/>
          <w:szCs w:val="28"/>
        </w:rPr>
        <w:t>）会前准备。党支部书记应深入了解情况，广泛听取党内外群众</w:t>
      </w:r>
      <w:r w:rsidRPr="001976A4">
        <w:rPr>
          <w:rFonts w:ascii="Times New Roman" w:hAnsi="Times New Roman" w:cs="Times New Roman" w:hint="eastAsia"/>
          <w:kern w:val="2"/>
          <w:sz w:val="28"/>
          <w:szCs w:val="28"/>
        </w:rPr>
        <w:lastRenderedPageBreak/>
        <w:t>的意见，确定支委会议题。其他支委也可提出开会讨论议题的建议。</w:t>
      </w:r>
      <w:r w:rsidRPr="001976A4">
        <w:rPr>
          <w:rFonts w:ascii="Times New Roman" w:hAnsi="Times New Roman" w:cs="Times New Roman" w:hint="eastAsia"/>
          <w:b/>
          <w:kern w:val="2"/>
          <w:sz w:val="28"/>
          <w:szCs w:val="28"/>
        </w:rPr>
        <w:t>党支部书记要将会议的议题、时间、地点等提前</w:t>
      </w:r>
      <w:r w:rsidRPr="001976A4">
        <w:rPr>
          <w:rFonts w:ascii="Times New Roman" w:hAnsi="Times New Roman" w:cs="Times New Roman"/>
          <w:b/>
          <w:kern w:val="2"/>
          <w:sz w:val="28"/>
          <w:szCs w:val="28"/>
        </w:rPr>
        <w:t>1-3</w:t>
      </w:r>
      <w:r w:rsidRPr="001976A4">
        <w:rPr>
          <w:rFonts w:ascii="Times New Roman" w:hAnsi="Times New Roman" w:cs="Times New Roman" w:hint="eastAsia"/>
          <w:b/>
          <w:kern w:val="2"/>
          <w:sz w:val="28"/>
          <w:szCs w:val="28"/>
        </w:rPr>
        <w:t>天通知各委员，以便做好准备；围绕议题，草拟出初步意见或预案，以</w:t>
      </w:r>
      <w:proofErr w:type="gramStart"/>
      <w:r w:rsidRPr="001976A4">
        <w:rPr>
          <w:rFonts w:ascii="Times New Roman" w:hAnsi="Times New Roman" w:cs="Times New Roman" w:hint="eastAsia"/>
          <w:b/>
          <w:kern w:val="2"/>
          <w:sz w:val="28"/>
          <w:szCs w:val="28"/>
        </w:rPr>
        <w:t>供集中</w:t>
      </w:r>
      <w:proofErr w:type="gramEnd"/>
      <w:r w:rsidRPr="001976A4">
        <w:rPr>
          <w:rFonts w:ascii="Times New Roman" w:hAnsi="Times New Roman" w:cs="Times New Roman" w:hint="eastAsia"/>
          <w:b/>
          <w:kern w:val="2"/>
          <w:sz w:val="28"/>
          <w:szCs w:val="28"/>
        </w:rPr>
        <w:t>讨论。</w:t>
      </w:r>
      <w:r w:rsidRPr="001976A4">
        <w:rPr>
          <w:rFonts w:ascii="Times New Roman" w:hAnsi="Times New Roman" w:cs="Times New Roman" w:hint="eastAsia"/>
          <w:kern w:val="2"/>
          <w:sz w:val="28"/>
          <w:szCs w:val="28"/>
        </w:rPr>
        <w:t>主持人做好会议主持准备。</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2</w:t>
      </w:r>
      <w:r w:rsidRPr="001976A4">
        <w:rPr>
          <w:rFonts w:ascii="Times New Roman" w:hAnsi="Times New Roman" w:cs="Times New Roman" w:hint="eastAsia"/>
          <w:kern w:val="2"/>
          <w:sz w:val="28"/>
          <w:szCs w:val="28"/>
        </w:rPr>
        <w:t>）会议期间。主持人宣布开会，并</w:t>
      </w:r>
      <w:proofErr w:type="gramStart"/>
      <w:r w:rsidRPr="001976A4">
        <w:rPr>
          <w:rFonts w:ascii="Times New Roman" w:hAnsi="Times New Roman" w:cs="Times New Roman" w:hint="eastAsia"/>
          <w:kern w:val="2"/>
          <w:sz w:val="28"/>
          <w:szCs w:val="28"/>
        </w:rPr>
        <w:t>就出席</w:t>
      </w:r>
      <w:proofErr w:type="gramEnd"/>
      <w:r w:rsidRPr="001976A4">
        <w:rPr>
          <w:rFonts w:ascii="Times New Roman" w:hAnsi="Times New Roman" w:cs="Times New Roman" w:hint="eastAsia"/>
          <w:kern w:val="2"/>
          <w:sz w:val="28"/>
          <w:szCs w:val="28"/>
        </w:rPr>
        <w:t>情况、缺席情况进行说明。会议讨论期间，凡属支部内部重大问题，都要由支部委员会集体讨论，</w:t>
      </w:r>
      <w:proofErr w:type="gramStart"/>
      <w:r w:rsidRPr="001976A4">
        <w:rPr>
          <w:rFonts w:ascii="Times New Roman" w:hAnsi="Times New Roman" w:cs="Times New Roman" w:hint="eastAsia"/>
          <w:kern w:val="2"/>
          <w:sz w:val="28"/>
          <w:szCs w:val="28"/>
        </w:rPr>
        <w:t>作出</w:t>
      </w:r>
      <w:proofErr w:type="gramEnd"/>
      <w:r w:rsidRPr="001976A4">
        <w:rPr>
          <w:rFonts w:ascii="Times New Roman" w:hAnsi="Times New Roman" w:cs="Times New Roman" w:hint="eastAsia"/>
          <w:kern w:val="2"/>
          <w:sz w:val="28"/>
          <w:szCs w:val="28"/>
        </w:rPr>
        <w:t>决定。</w:t>
      </w:r>
      <w:r w:rsidRPr="001976A4">
        <w:rPr>
          <w:rFonts w:ascii="Times New Roman" w:hAnsi="Times New Roman" w:cs="Times New Roman" w:hint="eastAsia"/>
          <w:b/>
          <w:kern w:val="2"/>
          <w:sz w:val="28"/>
          <w:szCs w:val="28"/>
        </w:rPr>
        <w:t>遇到重大分歧意见时，除紧急问题必须迅速决定外，不要匆忙</w:t>
      </w:r>
      <w:proofErr w:type="gramStart"/>
      <w:r w:rsidRPr="001976A4">
        <w:rPr>
          <w:rFonts w:ascii="Times New Roman" w:hAnsi="Times New Roman" w:cs="Times New Roman" w:hint="eastAsia"/>
          <w:b/>
          <w:kern w:val="2"/>
          <w:sz w:val="28"/>
          <w:szCs w:val="28"/>
        </w:rPr>
        <w:t>作出</w:t>
      </w:r>
      <w:proofErr w:type="gramEnd"/>
      <w:r w:rsidRPr="001976A4">
        <w:rPr>
          <w:rFonts w:ascii="Times New Roman" w:hAnsi="Times New Roman" w:cs="Times New Roman" w:hint="eastAsia"/>
          <w:b/>
          <w:kern w:val="2"/>
          <w:sz w:val="28"/>
          <w:szCs w:val="28"/>
        </w:rPr>
        <w:t>决议，可留待下次会议继续讨论。</w:t>
      </w:r>
      <w:r w:rsidRPr="001976A4">
        <w:rPr>
          <w:rFonts w:ascii="Times New Roman" w:hAnsi="Times New Roman" w:cs="Times New Roman"/>
          <w:kern w:val="2"/>
          <w:sz w:val="28"/>
          <w:szCs w:val="28"/>
        </w:rPr>
        <w:t xml:space="preserve"> </w:t>
      </w:r>
      <w:r w:rsidRPr="001976A4">
        <w:rPr>
          <w:rFonts w:ascii="Times New Roman" w:hAnsi="Times New Roman" w:cs="Times New Roman" w:hint="eastAsia"/>
          <w:kern w:val="2"/>
          <w:sz w:val="28"/>
          <w:szCs w:val="28"/>
        </w:rPr>
        <w:t>坚持一事一议，</w:t>
      </w:r>
      <w:proofErr w:type="gramStart"/>
      <w:r w:rsidRPr="001976A4">
        <w:rPr>
          <w:rFonts w:ascii="Times New Roman" w:hAnsi="Times New Roman" w:cs="Times New Roman" w:hint="eastAsia"/>
          <w:kern w:val="2"/>
          <w:sz w:val="28"/>
          <w:szCs w:val="28"/>
        </w:rPr>
        <w:t>会上应</w:t>
      </w:r>
      <w:proofErr w:type="gramEnd"/>
      <w:r w:rsidRPr="001976A4">
        <w:rPr>
          <w:rFonts w:ascii="Times New Roman" w:hAnsi="Times New Roman" w:cs="Times New Roman" w:hint="eastAsia"/>
          <w:kern w:val="2"/>
          <w:sz w:val="28"/>
          <w:szCs w:val="28"/>
        </w:rPr>
        <w:t>避免临时动议。主持人要适时归纳梳理，并根据多数人的意见修改决定或决议草案。</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3</w:t>
      </w:r>
      <w:r w:rsidRPr="001976A4">
        <w:rPr>
          <w:rFonts w:ascii="Times New Roman" w:hAnsi="Times New Roman" w:cs="Times New Roman" w:hint="eastAsia"/>
          <w:kern w:val="2"/>
          <w:sz w:val="28"/>
          <w:szCs w:val="28"/>
        </w:rPr>
        <w:t>）形成决议。</w:t>
      </w:r>
      <w:r w:rsidRPr="001976A4">
        <w:rPr>
          <w:rFonts w:ascii="Times New Roman" w:hAnsi="Times New Roman" w:cs="Times New Roman" w:hint="eastAsia"/>
          <w:b/>
          <w:kern w:val="2"/>
          <w:sz w:val="28"/>
          <w:szCs w:val="28"/>
        </w:rPr>
        <w:t>表决结果以超过应到会委员的半数赞成为通过。</w:t>
      </w:r>
      <w:r w:rsidRPr="001976A4">
        <w:rPr>
          <w:rFonts w:ascii="Times New Roman" w:hAnsi="Times New Roman" w:cs="Times New Roman" w:hint="eastAsia"/>
          <w:kern w:val="2"/>
          <w:sz w:val="28"/>
          <w:szCs w:val="28"/>
        </w:rPr>
        <w:t>支委会</w:t>
      </w:r>
      <w:r w:rsidRPr="001976A4">
        <w:rPr>
          <w:rFonts w:ascii="Times New Roman" w:hAnsi="Times New Roman" w:cs="Times New Roman" w:hint="eastAsia"/>
          <w:b/>
          <w:kern w:val="2"/>
          <w:sz w:val="28"/>
          <w:szCs w:val="28"/>
        </w:rPr>
        <w:t>决议一经形成，必须坚决执行</w:t>
      </w:r>
      <w:r w:rsidRPr="001976A4">
        <w:rPr>
          <w:rFonts w:ascii="Times New Roman" w:hAnsi="Times New Roman" w:cs="Times New Roman" w:hint="eastAsia"/>
          <w:kern w:val="2"/>
          <w:sz w:val="28"/>
          <w:szCs w:val="28"/>
        </w:rPr>
        <w:t>，如有不同意见，可以声明保留或向上级党组织提出，但在党支部或上级党组织未改变决定前，行动上不得有任何反对的表示，也不能向外泄露支委会讨论的情况。党支部书记对落实支委会决议要提出具体要求。</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4</w:t>
      </w:r>
      <w:r w:rsidRPr="001976A4">
        <w:rPr>
          <w:rFonts w:ascii="Times New Roman" w:hAnsi="Times New Roman" w:cs="Times New Roman" w:hint="eastAsia"/>
          <w:kern w:val="2"/>
          <w:sz w:val="28"/>
          <w:szCs w:val="28"/>
        </w:rPr>
        <w:t>）会后工作。会后要向上级党组织口头或书面报告支部委员会情况。</w:t>
      </w:r>
      <w:r w:rsidRPr="001976A4">
        <w:rPr>
          <w:rFonts w:ascii="Times New Roman" w:hAnsi="Times New Roman" w:cs="Times New Roman" w:hint="eastAsia"/>
          <w:b/>
          <w:kern w:val="2"/>
          <w:sz w:val="28"/>
          <w:szCs w:val="28"/>
        </w:rPr>
        <w:t>正副书记要主动检查、及时了解掌握贯彻执行情况，督促决议的落实。</w:t>
      </w:r>
      <w:r w:rsidRPr="001976A4">
        <w:rPr>
          <w:rFonts w:ascii="Times New Roman" w:hAnsi="Times New Roman" w:cs="Times New Roman" w:hint="eastAsia"/>
          <w:kern w:val="2"/>
          <w:sz w:val="28"/>
          <w:szCs w:val="28"/>
        </w:rPr>
        <w:t>同时要充分发挥工会、团支部等群团组织作用和党员干部的先锋模范作用，使党支部决议的执行变成全体人员的自觉行动。</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5</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会议记录：指定专人做好记录，记录内容包括：时间、地点、参加人员（列席人员）、缺席人员、主持人、记录人、会议内容、讨论意见及形成的决议或决定等。</w:t>
      </w:r>
      <w:r w:rsidRPr="001976A4">
        <w:rPr>
          <w:rFonts w:ascii="Times New Roman" w:hAnsi="Times New Roman" w:cs="Times New Roman" w:hint="eastAsia"/>
          <w:b/>
          <w:kern w:val="2"/>
          <w:sz w:val="28"/>
          <w:szCs w:val="28"/>
        </w:rPr>
        <w:t>会议记录由党支部书记、组织委员审核后签名</w:t>
      </w:r>
      <w:r w:rsidRPr="001976A4">
        <w:rPr>
          <w:rFonts w:ascii="Times New Roman" w:hAnsi="Times New Roman" w:cs="Times New Roman" w:hint="eastAsia"/>
          <w:kern w:val="2"/>
          <w:sz w:val="28"/>
          <w:szCs w:val="28"/>
        </w:rPr>
        <w:t>，要认真保管，年终归档备查。</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（三）党小组会</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党小组会是党员参加党内组织生活的一种最经常、最普遍的方式。</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lastRenderedPageBreak/>
        <w:t>1</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会议时间：</w:t>
      </w:r>
      <w:r w:rsidRPr="001976A4">
        <w:rPr>
          <w:rFonts w:ascii="Times New Roman" w:hAnsi="Times New Roman" w:cs="Times New Roman" w:hint="eastAsia"/>
          <w:b/>
          <w:kern w:val="2"/>
          <w:sz w:val="28"/>
          <w:szCs w:val="28"/>
        </w:rPr>
        <w:t>一般每月召开</w:t>
      </w:r>
      <w:r w:rsidRPr="001976A4">
        <w:rPr>
          <w:rFonts w:ascii="Times New Roman" w:hAnsi="Times New Roman" w:cs="Times New Roman"/>
          <w:b/>
          <w:kern w:val="2"/>
          <w:sz w:val="28"/>
          <w:szCs w:val="28"/>
        </w:rPr>
        <w:t>1</w:t>
      </w:r>
      <w:r w:rsidRPr="001976A4">
        <w:rPr>
          <w:rFonts w:ascii="Times New Roman" w:hAnsi="Times New Roman" w:cs="Times New Roman" w:hint="eastAsia"/>
          <w:b/>
          <w:kern w:val="2"/>
          <w:sz w:val="28"/>
          <w:szCs w:val="28"/>
        </w:rPr>
        <w:t>次。</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2</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参加人员：党小组全体党员参加，党小组长负责组织并主持会议。</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3</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会议职权：</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2"/>
        <w:jc w:val="both"/>
        <w:rPr>
          <w:rFonts w:ascii="Times New Roman" w:hAnsi="Times New Roman" w:cs="Times New Roman"/>
          <w:b/>
          <w:kern w:val="2"/>
          <w:sz w:val="28"/>
          <w:szCs w:val="28"/>
        </w:rPr>
      </w:pPr>
      <w:r w:rsidRPr="001976A4">
        <w:rPr>
          <w:rFonts w:ascii="Times New Roman" w:hAnsi="Times New Roman" w:cs="Times New Roman" w:hint="eastAsia"/>
          <w:b/>
          <w:kern w:val="2"/>
          <w:sz w:val="28"/>
          <w:szCs w:val="28"/>
        </w:rPr>
        <w:t>落实党支部工作要求，完成党支部安排的任务。组织党员参加政治学习、谈心谈话、开展批评和自我批评等。</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4</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工作要求：</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1</w:t>
      </w:r>
      <w:r w:rsidRPr="001976A4">
        <w:rPr>
          <w:rFonts w:ascii="Times New Roman" w:hAnsi="Times New Roman" w:cs="Times New Roman" w:hint="eastAsia"/>
          <w:kern w:val="2"/>
          <w:sz w:val="28"/>
          <w:szCs w:val="28"/>
        </w:rPr>
        <w:t>）会前准备。党小组长要根据支部的布置和要求，并结合本小组的实际情况，确定小组会的内容，每次小组会的内容不宜过多，要有重点解决一两个问题；或与支部书记和有关委员沟通情况，共同商定会议内容和形式以及应注意的问题。提前将会议时间、地点、内容事先通知到每个党员，包括党员领导干部，请他们做好准备。党小组要准备会议相关资料。党小组做好主持会议准备。</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2</w:t>
      </w:r>
      <w:r w:rsidRPr="001976A4">
        <w:rPr>
          <w:rFonts w:ascii="Times New Roman" w:hAnsi="Times New Roman" w:cs="Times New Roman" w:hint="eastAsia"/>
          <w:kern w:val="2"/>
          <w:sz w:val="28"/>
          <w:szCs w:val="28"/>
        </w:rPr>
        <w:t>）会议期间。党小组长宣布开会，并对缺席请假情况予以说明。党小组长要认真掌握中心议题，善于启发引导党员围绕中心议题畅所欲言，积极主动参与党小组的讨论。小组长要适时归纳小结，形成结论，做出的决定应经多数党员同意。对于小组会形成的意见和安排，要制定落实措施，确保会后一一得到落实。</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3</w:t>
      </w:r>
      <w:r w:rsidRPr="001976A4">
        <w:rPr>
          <w:rFonts w:ascii="Times New Roman" w:hAnsi="Times New Roman" w:cs="Times New Roman" w:hint="eastAsia"/>
          <w:kern w:val="2"/>
          <w:sz w:val="28"/>
          <w:szCs w:val="28"/>
        </w:rPr>
        <w:t>）会后工作。党小组是党支部的组成部分。因此，党小组要经常向党支部汇报工作，党小组会的情况一般都要向党支部汇报。党小组长要及时进行督促检查，确保小组会的安排和措施得到落实。</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5</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会议记录：指定专人做好记录，记录内容包括：时间、地点、参加人员（列席人员）、缺席人员、主持人、记录人、会议内容、讨论意见及形成的决议或决定等。</w:t>
      </w:r>
      <w:r w:rsidRPr="001976A4">
        <w:rPr>
          <w:rFonts w:ascii="Times New Roman" w:hAnsi="Times New Roman" w:cs="Times New Roman" w:hint="eastAsia"/>
          <w:b/>
          <w:kern w:val="2"/>
          <w:sz w:val="28"/>
          <w:szCs w:val="28"/>
        </w:rPr>
        <w:t>会议记录由党小组长、本支部组织委员审核后签名</w:t>
      </w:r>
      <w:r w:rsidRPr="001976A4">
        <w:rPr>
          <w:rFonts w:ascii="Times New Roman" w:hAnsi="Times New Roman" w:cs="Times New Roman" w:hint="eastAsia"/>
          <w:kern w:val="2"/>
          <w:sz w:val="28"/>
          <w:szCs w:val="28"/>
        </w:rPr>
        <w:t>，要认真保管，年终归档备查。</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（四）党课</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lastRenderedPageBreak/>
        <w:t>党课是党组织以授课形式定期对党员进行教育的一种方法，应当根据不同时期的形势和任务，结合本支部的实际和党员的思想状况有针对性地适时进行。</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1</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时间要求：党支部每季度至少安排</w:t>
      </w:r>
      <w:r w:rsidRPr="001976A4">
        <w:rPr>
          <w:rFonts w:ascii="Times New Roman" w:hAnsi="Times New Roman" w:cs="Times New Roman"/>
          <w:kern w:val="2"/>
          <w:sz w:val="28"/>
          <w:szCs w:val="28"/>
        </w:rPr>
        <w:t>1</w:t>
      </w:r>
      <w:r w:rsidRPr="001976A4">
        <w:rPr>
          <w:rFonts w:ascii="Times New Roman" w:hAnsi="Times New Roman" w:cs="Times New Roman" w:hint="eastAsia"/>
          <w:kern w:val="2"/>
          <w:sz w:val="28"/>
          <w:szCs w:val="28"/>
        </w:rPr>
        <w:t>次党课，也可根据实际情况安排。</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2</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参加人员：由全体党员参加，根据需要可吸收群众或入党积极分子列席参加。</w:t>
      </w:r>
      <w:r w:rsidRPr="001976A4">
        <w:rPr>
          <w:rFonts w:ascii="Times New Roman" w:hAnsi="Times New Roman" w:cs="Times New Roman" w:hint="eastAsia"/>
          <w:b/>
          <w:kern w:val="2"/>
          <w:sz w:val="28"/>
          <w:szCs w:val="28"/>
        </w:rPr>
        <w:t>党员非特殊情况不得请假，参加党员不少于应到党员的半数。</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3</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党课内容：</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应当针对党员思想和工作实际，回应普遍关心的问题，注重身边人讲身边事，增强吸引力感染力。</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4</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工作要求：</w:t>
      </w:r>
      <w:r w:rsidRPr="001976A4">
        <w:rPr>
          <w:rFonts w:ascii="Times New Roman" w:hAnsi="Times New Roman" w:cs="Times New Roman"/>
          <w:kern w:val="2"/>
          <w:sz w:val="28"/>
          <w:szCs w:val="28"/>
        </w:rPr>
        <w:t xml:space="preserve"> </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1</w:t>
      </w:r>
      <w:r w:rsidRPr="001976A4">
        <w:rPr>
          <w:rFonts w:ascii="Times New Roman" w:hAnsi="Times New Roman" w:cs="Times New Roman" w:hint="eastAsia"/>
          <w:kern w:val="2"/>
          <w:sz w:val="28"/>
          <w:szCs w:val="28"/>
        </w:rPr>
        <w:t>）课前准备。党课组织者要根据上级党组织的部署、形式任务需要及具体情况，制定教育计划，明确党课教育的总体内容、目标和要求，每课的大致时间，每课的主讲人等。坚持党员领导干部讲党课制度，各级党组织书记和党员领导干部每年至少为基层党员讲一次党课，党课内容要贴近党员、贴近实际，不搞照本宣科。要设计党课教育形式，可把党员的自我教育与党课教育结合起来、把先进人物的现身说法与党员座谈讨论结合起来，还可借助互联网和现代远程教育等多种方式开展党课教育。党课教员要做好充足的授课准备，对于授课目标和效果、党员想要了解的问题心中有数，以便有针对性地进行准备。课前要进行广泛调查研究、认真搜集资料，设计出一个好的教案，写出一个好的讲稿。</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hint="eastAsia"/>
          <w:kern w:val="2"/>
          <w:sz w:val="28"/>
          <w:szCs w:val="28"/>
        </w:rPr>
        <w:t>（</w:t>
      </w:r>
      <w:r w:rsidRPr="001976A4">
        <w:rPr>
          <w:rFonts w:ascii="Times New Roman" w:hAnsi="Times New Roman" w:cs="Times New Roman"/>
          <w:kern w:val="2"/>
          <w:sz w:val="28"/>
          <w:szCs w:val="28"/>
        </w:rPr>
        <w:t>2</w:t>
      </w:r>
      <w:r w:rsidRPr="001976A4">
        <w:rPr>
          <w:rFonts w:ascii="Times New Roman" w:hAnsi="Times New Roman" w:cs="Times New Roman" w:hint="eastAsia"/>
          <w:kern w:val="2"/>
          <w:sz w:val="28"/>
          <w:szCs w:val="28"/>
        </w:rPr>
        <w:t>）授课与课后。合理布局讲课的内容，松紧适宜，前后呼应。对重点内容，要重点讲解。讲深讲透。用生动的语言，</w:t>
      </w:r>
      <w:proofErr w:type="gramStart"/>
      <w:r w:rsidRPr="001976A4">
        <w:rPr>
          <w:rFonts w:ascii="Times New Roman" w:hAnsi="Times New Roman" w:cs="Times New Roman" w:hint="eastAsia"/>
          <w:kern w:val="2"/>
          <w:sz w:val="28"/>
          <w:szCs w:val="28"/>
        </w:rPr>
        <w:t>讲听得</w:t>
      </w:r>
      <w:proofErr w:type="gramEnd"/>
      <w:r w:rsidRPr="001976A4">
        <w:rPr>
          <w:rFonts w:ascii="Times New Roman" w:hAnsi="Times New Roman" w:cs="Times New Roman" w:hint="eastAsia"/>
          <w:kern w:val="2"/>
          <w:sz w:val="28"/>
          <w:szCs w:val="28"/>
        </w:rPr>
        <w:t>懂的话，避免照本宣科。可组织讨论发言，</w:t>
      </w:r>
      <w:proofErr w:type="gramStart"/>
      <w:r w:rsidRPr="001976A4">
        <w:rPr>
          <w:rFonts w:ascii="Times New Roman" w:hAnsi="Times New Roman" w:cs="Times New Roman" w:hint="eastAsia"/>
          <w:kern w:val="2"/>
          <w:sz w:val="28"/>
          <w:szCs w:val="28"/>
        </w:rPr>
        <w:t>将观点谈深谈</w:t>
      </w:r>
      <w:proofErr w:type="gramEnd"/>
      <w:r w:rsidRPr="001976A4">
        <w:rPr>
          <w:rFonts w:ascii="Times New Roman" w:hAnsi="Times New Roman" w:cs="Times New Roman" w:hint="eastAsia"/>
          <w:kern w:val="2"/>
          <w:sz w:val="28"/>
          <w:szCs w:val="28"/>
        </w:rPr>
        <w:t>透。课程时限要适宜，支</w:t>
      </w:r>
      <w:r w:rsidRPr="001976A4">
        <w:rPr>
          <w:rFonts w:ascii="Times New Roman" w:hAnsi="Times New Roman" w:cs="Times New Roman" w:hint="eastAsia"/>
          <w:kern w:val="2"/>
          <w:sz w:val="28"/>
          <w:szCs w:val="28"/>
        </w:rPr>
        <w:lastRenderedPageBreak/>
        <w:t>部党课一般应控制在一个小时以内。可组织测试，检验学习效果。要做好授课小结，分析授课的得失，尤其是要发现可改进的地方。</w:t>
      </w:r>
    </w:p>
    <w:p w:rsidR="00284549" w:rsidRPr="001976A4" w:rsidRDefault="00284549" w:rsidP="0044251C">
      <w:pPr>
        <w:pStyle w:val="a7"/>
        <w:widowControl w:val="0"/>
        <w:spacing w:before="0" w:beforeAutospacing="0" w:after="0" w:afterAutospacing="0" w:line="520" w:lineRule="exact"/>
        <w:ind w:firstLineChars="200" w:firstLine="560"/>
        <w:jc w:val="both"/>
        <w:rPr>
          <w:rFonts w:ascii="Times New Roman" w:hAnsi="Times New Roman" w:cs="Times New Roman"/>
          <w:kern w:val="2"/>
          <w:sz w:val="28"/>
          <w:szCs w:val="28"/>
        </w:rPr>
      </w:pPr>
      <w:r w:rsidRPr="001976A4">
        <w:rPr>
          <w:rFonts w:ascii="Times New Roman" w:hAnsi="Times New Roman" w:cs="Times New Roman"/>
          <w:kern w:val="2"/>
          <w:sz w:val="28"/>
          <w:szCs w:val="28"/>
        </w:rPr>
        <w:t>5</w:t>
      </w:r>
      <w:r>
        <w:rPr>
          <w:rFonts w:ascii="Times New Roman" w:hAnsi="Times New Roman" w:cs="Times New Roman" w:hint="eastAsia"/>
          <w:kern w:val="2"/>
          <w:sz w:val="28"/>
          <w:szCs w:val="28"/>
        </w:rPr>
        <w:t>．</w:t>
      </w:r>
      <w:r w:rsidRPr="001976A4">
        <w:rPr>
          <w:rFonts w:ascii="Times New Roman" w:hAnsi="Times New Roman" w:cs="Times New Roman" w:hint="eastAsia"/>
          <w:kern w:val="2"/>
          <w:sz w:val="28"/>
          <w:szCs w:val="28"/>
        </w:rPr>
        <w:t>记录要求：上党课应按要求做好记录，被授课的党组织要保存好授课课件及原始材料、照片等；每个参加党课学习的党员应做好党课的学习记录。</w:t>
      </w:r>
      <w:r w:rsidRPr="001976A4">
        <w:rPr>
          <w:rFonts w:ascii="Times New Roman" w:hAnsi="Times New Roman" w:cs="Times New Roman"/>
          <w:kern w:val="2"/>
          <w:sz w:val="28"/>
          <w:szCs w:val="28"/>
        </w:rPr>
        <w:t xml:space="preserve"> </w:t>
      </w:r>
    </w:p>
    <w:p w:rsidR="00284549" w:rsidRPr="001976A4" w:rsidRDefault="00284549" w:rsidP="0044251C">
      <w:pPr>
        <w:spacing w:line="520" w:lineRule="exact"/>
        <w:ind w:firstLineChars="200" w:firstLine="560"/>
        <w:rPr>
          <w:rFonts w:ascii="Times New Roman" w:eastAsia="黑体" w:hAnsi="Times New Roman"/>
          <w:sz w:val="28"/>
          <w:szCs w:val="28"/>
        </w:rPr>
      </w:pPr>
      <w:r w:rsidRPr="001976A4">
        <w:rPr>
          <w:rFonts w:ascii="Times New Roman" w:eastAsia="黑体" w:hAnsi="Times New Roman" w:hint="eastAsia"/>
          <w:sz w:val="28"/>
          <w:szCs w:val="28"/>
        </w:rPr>
        <w:t>三、强化组织领导</w:t>
      </w:r>
    </w:p>
    <w:p w:rsidR="00284549" w:rsidRPr="001976A4" w:rsidRDefault="00284549" w:rsidP="0044251C">
      <w:pPr>
        <w:pStyle w:val="a7"/>
        <w:widowControl w:val="0"/>
        <w:spacing w:before="0" w:beforeAutospacing="0" w:after="0" w:afterAutospacing="0" w:line="520" w:lineRule="exact"/>
        <w:ind w:firstLineChars="200" w:firstLine="562"/>
        <w:jc w:val="both"/>
        <w:rPr>
          <w:rFonts w:ascii="Times New Roman" w:eastAsia="楷体" w:hAnsi="Times New Roman" w:cs="Times New Roman"/>
          <w:b/>
          <w:kern w:val="2"/>
          <w:sz w:val="28"/>
          <w:szCs w:val="28"/>
        </w:rPr>
      </w:pPr>
      <w:r w:rsidRPr="001976A4">
        <w:rPr>
          <w:rFonts w:ascii="Times New Roman" w:eastAsia="楷体" w:hAnsi="Times New Roman" w:cs="Times New Roman" w:hint="eastAsia"/>
          <w:b/>
          <w:kern w:val="2"/>
          <w:sz w:val="28"/>
          <w:szCs w:val="28"/>
        </w:rPr>
        <w:t>（一）强化责任，狠抓落实</w:t>
      </w:r>
    </w:p>
    <w:p w:rsidR="00284549" w:rsidRPr="001976A4" w:rsidRDefault="00284549" w:rsidP="0044251C">
      <w:pPr>
        <w:spacing w:line="520" w:lineRule="exact"/>
        <w:ind w:firstLineChars="200" w:firstLine="562"/>
        <w:rPr>
          <w:rFonts w:ascii="Times New Roman" w:hAnsi="Times New Roman"/>
          <w:bCs/>
          <w:sz w:val="28"/>
          <w:szCs w:val="28"/>
        </w:rPr>
      </w:pPr>
      <w:r w:rsidRPr="001976A4">
        <w:rPr>
          <w:rFonts w:ascii="Times New Roman" w:hAnsi="Times New Roman" w:hint="eastAsia"/>
          <w:b/>
          <w:bCs/>
          <w:sz w:val="28"/>
          <w:szCs w:val="28"/>
        </w:rPr>
        <w:t>各二级党组织要把严格落实“三会一课”制度列入重要议事日程，</w:t>
      </w:r>
      <w:proofErr w:type="gramStart"/>
      <w:r w:rsidRPr="001976A4">
        <w:rPr>
          <w:rFonts w:ascii="Times New Roman" w:hAnsi="Times New Roman" w:hint="eastAsia"/>
          <w:b/>
          <w:bCs/>
          <w:sz w:val="28"/>
          <w:szCs w:val="28"/>
        </w:rPr>
        <w:t>纳入抓</w:t>
      </w:r>
      <w:proofErr w:type="gramEnd"/>
      <w:r w:rsidRPr="001976A4">
        <w:rPr>
          <w:rFonts w:ascii="Times New Roman" w:hAnsi="Times New Roman" w:hint="eastAsia"/>
          <w:b/>
          <w:bCs/>
          <w:sz w:val="28"/>
          <w:szCs w:val="28"/>
        </w:rPr>
        <w:t>基层党建责任清单</w:t>
      </w:r>
      <w:r w:rsidRPr="001976A4">
        <w:rPr>
          <w:rFonts w:ascii="Times New Roman" w:hAnsi="Times New Roman" w:hint="eastAsia"/>
          <w:bCs/>
          <w:sz w:val="28"/>
          <w:szCs w:val="28"/>
        </w:rPr>
        <w:t>，加强领导和指导，压实压紧责任。</w:t>
      </w:r>
      <w:r w:rsidRPr="001976A4">
        <w:rPr>
          <w:rFonts w:ascii="Times New Roman" w:hAnsi="Times New Roman" w:hint="eastAsia"/>
          <w:b/>
          <w:bCs/>
          <w:sz w:val="28"/>
          <w:szCs w:val="28"/>
        </w:rPr>
        <w:t>党支部书记为“三会一课”制度落实的第一责任人</w:t>
      </w:r>
      <w:r w:rsidRPr="001976A4">
        <w:rPr>
          <w:rFonts w:ascii="Times New Roman" w:hAnsi="Times New Roman" w:hint="eastAsia"/>
          <w:bCs/>
          <w:sz w:val="28"/>
          <w:szCs w:val="28"/>
        </w:rPr>
        <w:t>，负总责，要从增强党员党性观念，发挥先锋模范作用入手，切实加强组织领导，细化措施，不断改进内容和形式，提高质量，确保“三会一课”制度落到实处。</w:t>
      </w:r>
    </w:p>
    <w:p w:rsidR="00284549" w:rsidRPr="001976A4" w:rsidRDefault="00284549" w:rsidP="0044251C">
      <w:pPr>
        <w:pStyle w:val="a7"/>
        <w:widowControl w:val="0"/>
        <w:spacing w:before="0" w:beforeAutospacing="0" w:after="0" w:afterAutospacing="0" w:line="520" w:lineRule="exact"/>
        <w:ind w:firstLineChars="200" w:firstLine="562"/>
        <w:jc w:val="both"/>
        <w:rPr>
          <w:rFonts w:ascii="Times New Roman" w:eastAsia="楷体" w:hAnsi="Times New Roman" w:cs="Times New Roman"/>
          <w:b/>
          <w:kern w:val="2"/>
          <w:sz w:val="28"/>
          <w:szCs w:val="28"/>
        </w:rPr>
      </w:pPr>
      <w:r w:rsidRPr="001976A4">
        <w:rPr>
          <w:rFonts w:ascii="Times New Roman" w:eastAsia="楷体" w:hAnsi="Times New Roman" w:cs="Times New Roman" w:hint="eastAsia"/>
          <w:b/>
          <w:kern w:val="2"/>
          <w:sz w:val="28"/>
          <w:szCs w:val="28"/>
        </w:rPr>
        <w:t>（二）领导带头，</w:t>
      </w:r>
      <w:proofErr w:type="gramStart"/>
      <w:r w:rsidRPr="001976A4">
        <w:rPr>
          <w:rFonts w:ascii="Times New Roman" w:eastAsia="楷体" w:hAnsi="Times New Roman" w:cs="Times New Roman" w:hint="eastAsia"/>
          <w:b/>
          <w:kern w:val="2"/>
          <w:sz w:val="28"/>
          <w:szCs w:val="28"/>
        </w:rPr>
        <w:t>以上率</w:t>
      </w:r>
      <w:proofErr w:type="gramEnd"/>
      <w:r w:rsidRPr="001976A4">
        <w:rPr>
          <w:rFonts w:ascii="Times New Roman" w:eastAsia="楷体" w:hAnsi="Times New Roman" w:cs="Times New Roman" w:hint="eastAsia"/>
          <w:b/>
          <w:kern w:val="2"/>
          <w:sz w:val="28"/>
          <w:szCs w:val="28"/>
        </w:rPr>
        <w:t>下</w:t>
      </w:r>
    </w:p>
    <w:p w:rsidR="00284549" w:rsidRPr="001976A4" w:rsidRDefault="00284549" w:rsidP="0044251C">
      <w:pPr>
        <w:spacing w:line="520" w:lineRule="exact"/>
        <w:ind w:firstLineChars="200" w:firstLine="560"/>
        <w:rPr>
          <w:rFonts w:ascii="Times New Roman" w:hAnsi="Times New Roman"/>
          <w:b/>
          <w:sz w:val="28"/>
          <w:szCs w:val="28"/>
        </w:rPr>
      </w:pPr>
      <w:r w:rsidRPr="001976A4">
        <w:rPr>
          <w:rFonts w:ascii="Times New Roman" w:hAnsi="Times New Roman" w:hint="eastAsia"/>
          <w:sz w:val="28"/>
          <w:szCs w:val="28"/>
        </w:rPr>
        <w:t>党员领导干部在参加领导干部民主生活会的同时，也要以普通党员身份参加所在党支部的组织生活，带头交流思想，诚恳听取群众意见，开展批评与自我批评，模范执行党支部决议。因故不能参加组织生活的，本人要向所在党支部请假。</w:t>
      </w:r>
      <w:r w:rsidRPr="001976A4">
        <w:rPr>
          <w:rFonts w:ascii="Times New Roman" w:hAnsi="Times New Roman" w:hint="eastAsia"/>
          <w:b/>
          <w:sz w:val="28"/>
          <w:szCs w:val="28"/>
        </w:rPr>
        <w:t>支部书记会前应将会议内容、要求、议程、时间通知到党员领导干部。</w:t>
      </w:r>
    </w:p>
    <w:p w:rsidR="00284549" w:rsidRPr="001976A4" w:rsidRDefault="00284549" w:rsidP="0044251C">
      <w:pPr>
        <w:pStyle w:val="a7"/>
        <w:widowControl w:val="0"/>
        <w:spacing w:before="0" w:beforeAutospacing="0" w:after="0" w:afterAutospacing="0" w:line="520" w:lineRule="exact"/>
        <w:ind w:firstLineChars="200" w:firstLine="562"/>
        <w:jc w:val="both"/>
        <w:rPr>
          <w:rFonts w:ascii="Times New Roman" w:eastAsia="楷体" w:hAnsi="Times New Roman" w:cs="Times New Roman"/>
          <w:b/>
          <w:kern w:val="2"/>
          <w:sz w:val="28"/>
          <w:szCs w:val="28"/>
        </w:rPr>
      </w:pPr>
      <w:r w:rsidRPr="001976A4">
        <w:rPr>
          <w:rFonts w:ascii="Times New Roman" w:eastAsia="楷体" w:hAnsi="Times New Roman" w:cs="Times New Roman" w:hint="eastAsia"/>
          <w:b/>
          <w:kern w:val="2"/>
          <w:sz w:val="28"/>
          <w:szCs w:val="28"/>
        </w:rPr>
        <w:t>（三）丰富形式，增强实效</w:t>
      </w:r>
    </w:p>
    <w:p w:rsidR="00284549" w:rsidRPr="001976A4" w:rsidRDefault="00284549" w:rsidP="0044251C">
      <w:pPr>
        <w:spacing w:line="520" w:lineRule="exact"/>
        <w:ind w:firstLineChars="200" w:firstLine="560"/>
        <w:rPr>
          <w:rFonts w:ascii="Times New Roman" w:hAnsi="Times New Roman"/>
          <w:sz w:val="28"/>
          <w:szCs w:val="28"/>
        </w:rPr>
      </w:pPr>
      <w:r w:rsidRPr="0044251C">
        <w:rPr>
          <w:rFonts w:ascii="Times New Roman" w:hAnsi="Times New Roman" w:hint="eastAsia"/>
          <w:sz w:val="28"/>
          <w:szCs w:val="28"/>
        </w:rPr>
        <w:t>推进“互联网</w:t>
      </w:r>
      <w:r w:rsidRPr="0044251C">
        <w:rPr>
          <w:rFonts w:ascii="Times New Roman" w:hAnsi="Times New Roman"/>
          <w:sz w:val="28"/>
          <w:szCs w:val="28"/>
        </w:rPr>
        <w:t>+</w:t>
      </w:r>
      <w:r w:rsidRPr="0044251C">
        <w:rPr>
          <w:rFonts w:ascii="Times New Roman" w:hAnsi="Times New Roman" w:hint="eastAsia"/>
          <w:sz w:val="28"/>
          <w:szCs w:val="28"/>
        </w:rPr>
        <w:t>”探索，线上线下结合</w:t>
      </w:r>
      <w:r w:rsidRPr="001976A4">
        <w:rPr>
          <w:rFonts w:ascii="Times New Roman" w:hAnsi="Times New Roman" w:hint="eastAsia"/>
          <w:sz w:val="28"/>
          <w:szCs w:val="28"/>
        </w:rPr>
        <w:t>，用好微信、</w:t>
      </w:r>
      <w:r w:rsidRPr="001976A4">
        <w:rPr>
          <w:rFonts w:ascii="Times New Roman" w:hAnsi="Times New Roman"/>
          <w:sz w:val="28"/>
          <w:szCs w:val="28"/>
        </w:rPr>
        <w:t>QQ</w:t>
      </w:r>
      <w:r w:rsidRPr="001976A4">
        <w:rPr>
          <w:rFonts w:ascii="Times New Roman" w:hAnsi="Times New Roman" w:hint="eastAsia"/>
          <w:sz w:val="28"/>
          <w:szCs w:val="28"/>
        </w:rPr>
        <w:t>等新媒体，将视频等学习内容发送到党员手机，抓好指尖上的“三会一课”，组织党员在线学习。</w:t>
      </w:r>
      <w:r w:rsidRPr="0044251C">
        <w:rPr>
          <w:rFonts w:ascii="Times New Roman" w:hAnsi="Times New Roman" w:hint="eastAsia"/>
          <w:sz w:val="28"/>
          <w:szCs w:val="28"/>
        </w:rPr>
        <w:t>探索把会议搬到教室、宿舍、食堂等现场</w:t>
      </w:r>
      <w:r w:rsidRPr="001976A4">
        <w:rPr>
          <w:rFonts w:ascii="Times New Roman" w:hAnsi="Times New Roman" w:hint="eastAsia"/>
          <w:sz w:val="28"/>
          <w:szCs w:val="28"/>
        </w:rPr>
        <w:t>，消除“三会一课”与其它工作两张皮现象，与师生面对面交流、肩并肩工作中开展“三会一课”。</w:t>
      </w:r>
      <w:r w:rsidRPr="0044251C">
        <w:rPr>
          <w:rFonts w:ascii="Times New Roman" w:hAnsi="Times New Roman" w:hint="eastAsia"/>
          <w:sz w:val="28"/>
          <w:szCs w:val="28"/>
        </w:rPr>
        <w:t>推行“走出去，</w:t>
      </w:r>
      <w:bookmarkStart w:id="0" w:name="_GoBack"/>
      <w:bookmarkEnd w:id="0"/>
      <w:r w:rsidRPr="0044251C">
        <w:rPr>
          <w:rFonts w:ascii="Times New Roman" w:hAnsi="Times New Roman" w:hint="eastAsia"/>
          <w:sz w:val="28"/>
          <w:szCs w:val="28"/>
        </w:rPr>
        <w:t>引进来”的学习方式，</w:t>
      </w:r>
      <w:r w:rsidRPr="001976A4">
        <w:rPr>
          <w:rFonts w:ascii="Times New Roman" w:hAnsi="Times New Roman" w:hint="eastAsia"/>
          <w:sz w:val="28"/>
          <w:szCs w:val="28"/>
        </w:rPr>
        <w:t>以观摩学习、案例分析、经验分享等方法，更直观、更立体地借鉴先进经验、特色做法，不断丰</w:t>
      </w:r>
      <w:r w:rsidRPr="001976A4">
        <w:rPr>
          <w:rFonts w:ascii="Times New Roman" w:hAnsi="Times New Roman" w:hint="eastAsia"/>
          <w:sz w:val="28"/>
          <w:szCs w:val="28"/>
        </w:rPr>
        <w:lastRenderedPageBreak/>
        <w:t>富“三会一课”的学习方式，用多种形式的“壳”承载党课教育的灵魂。</w:t>
      </w:r>
      <w:r w:rsidRPr="001976A4">
        <w:rPr>
          <w:rFonts w:ascii="Times New Roman" w:hAnsi="Times New Roman" w:hint="eastAsia"/>
          <w:b/>
          <w:sz w:val="28"/>
          <w:szCs w:val="28"/>
        </w:rPr>
        <w:t>以“支部党课我来讲”为基点，不断拓展创新方式，向着人人参与、人人受益、高效实用的大讲堂不断发展。</w:t>
      </w:r>
    </w:p>
    <w:p w:rsidR="00284549" w:rsidRPr="001976A4" w:rsidRDefault="00284549" w:rsidP="0044251C">
      <w:pPr>
        <w:pStyle w:val="a7"/>
        <w:widowControl w:val="0"/>
        <w:spacing w:before="0" w:beforeAutospacing="0" w:after="0" w:afterAutospacing="0" w:line="520" w:lineRule="exact"/>
        <w:ind w:firstLineChars="200" w:firstLine="562"/>
        <w:jc w:val="both"/>
        <w:rPr>
          <w:rFonts w:ascii="Times New Roman" w:eastAsia="楷体" w:hAnsi="Times New Roman" w:cs="Times New Roman"/>
          <w:b/>
          <w:kern w:val="2"/>
          <w:sz w:val="28"/>
          <w:szCs w:val="28"/>
        </w:rPr>
      </w:pPr>
      <w:r w:rsidRPr="001976A4">
        <w:rPr>
          <w:rFonts w:ascii="Times New Roman" w:eastAsia="楷体" w:hAnsi="Times New Roman" w:cs="Times New Roman" w:hint="eastAsia"/>
          <w:b/>
          <w:kern w:val="2"/>
          <w:sz w:val="28"/>
          <w:szCs w:val="28"/>
        </w:rPr>
        <w:t>（四）完善制度，健全机制</w:t>
      </w:r>
    </w:p>
    <w:p w:rsidR="00284549" w:rsidRPr="001976A4" w:rsidRDefault="00284549" w:rsidP="0044251C">
      <w:pPr>
        <w:spacing w:line="520" w:lineRule="exact"/>
        <w:ind w:firstLineChars="200" w:firstLine="562"/>
        <w:rPr>
          <w:rFonts w:ascii="Times New Roman" w:hAnsi="Times New Roman"/>
          <w:sz w:val="28"/>
          <w:szCs w:val="28"/>
        </w:rPr>
      </w:pPr>
      <w:r w:rsidRPr="001976A4">
        <w:rPr>
          <w:rFonts w:ascii="Times New Roman" w:hAnsi="Times New Roman" w:hint="eastAsia"/>
          <w:b/>
          <w:bCs/>
          <w:sz w:val="28"/>
          <w:szCs w:val="28"/>
        </w:rPr>
        <w:t>各党支部建立健全“三会一课”考勤制度、请销假制度、会议记录制度、定期通报和公示制度等相关制度</w:t>
      </w:r>
      <w:r w:rsidRPr="001976A4">
        <w:rPr>
          <w:rFonts w:ascii="Times New Roman" w:hAnsi="Times New Roman" w:hint="eastAsia"/>
          <w:bCs/>
          <w:sz w:val="28"/>
          <w:szCs w:val="28"/>
        </w:rPr>
        <w:t>；要分类建立“三会一课”工作台账，详细记录每名党员参加“三会一课”情况，并将此作为民主评议党员、评优评先和处置不合格党员的重要依据。</w:t>
      </w:r>
      <w:r w:rsidRPr="001976A4">
        <w:rPr>
          <w:rFonts w:ascii="Times New Roman" w:hAnsi="Times New Roman" w:hint="eastAsia"/>
          <w:b/>
          <w:sz w:val="28"/>
          <w:szCs w:val="28"/>
        </w:rPr>
        <w:t>每季度首月</w:t>
      </w:r>
      <w:r w:rsidRPr="001976A4">
        <w:rPr>
          <w:rFonts w:ascii="Times New Roman" w:hAnsi="Times New Roman"/>
          <w:b/>
          <w:sz w:val="28"/>
          <w:szCs w:val="28"/>
        </w:rPr>
        <w:t>15</w:t>
      </w:r>
      <w:r w:rsidRPr="001976A4">
        <w:rPr>
          <w:rFonts w:ascii="Times New Roman" w:hAnsi="Times New Roman" w:hint="eastAsia"/>
          <w:b/>
          <w:sz w:val="28"/>
          <w:szCs w:val="28"/>
        </w:rPr>
        <w:t>日前，二级党组织将所属支部的“三会一课”季度计划安排，报党委组织部备案，</w:t>
      </w:r>
      <w:r w:rsidRPr="001976A4">
        <w:rPr>
          <w:rFonts w:ascii="Times New Roman" w:hAnsi="Times New Roman" w:hint="eastAsia"/>
          <w:sz w:val="28"/>
          <w:szCs w:val="28"/>
        </w:rPr>
        <w:t>执行中可结合实际进行调整并及时报告。党支部每次召开党员大会、支部委员会、开展党课教育，要提前将会议议题或党课选题报二级党组织，会后及时将有关情况书面报二级党组织。</w:t>
      </w:r>
      <w:r w:rsidRPr="001976A4">
        <w:rPr>
          <w:rFonts w:ascii="Times New Roman" w:hAnsi="Times New Roman" w:hint="eastAsia"/>
          <w:b/>
          <w:sz w:val="28"/>
          <w:szCs w:val="28"/>
        </w:rPr>
        <w:t>二级党组织要对所属党支部的会议和党课内容把关，可视情况安排人员到场指导。</w:t>
      </w:r>
      <w:r w:rsidRPr="001976A4">
        <w:rPr>
          <w:rFonts w:ascii="Times New Roman" w:hAnsi="Times New Roman" w:hint="eastAsia"/>
          <w:sz w:val="28"/>
          <w:szCs w:val="28"/>
        </w:rPr>
        <w:t>党小组召开会议前后，要及时向所在党支部报告有关情况，党支部要严格把关、加强指导。</w:t>
      </w:r>
      <w:bookmarkStart w:id="1" w:name="主题词"/>
      <w:bookmarkEnd w:id="1"/>
    </w:p>
    <w:p w:rsidR="00284549" w:rsidRPr="001976A4" w:rsidRDefault="00284549" w:rsidP="0044251C">
      <w:pPr>
        <w:pStyle w:val="a7"/>
        <w:widowControl w:val="0"/>
        <w:spacing w:before="0" w:beforeAutospacing="0" w:after="0" w:afterAutospacing="0" w:line="520" w:lineRule="exact"/>
        <w:ind w:firstLineChars="200" w:firstLine="562"/>
        <w:jc w:val="both"/>
        <w:rPr>
          <w:rFonts w:ascii="Times New Roman" w:eastAsia="楷体" w:hAnsi="Times New Roman" w:cs="Times New Roman"/>
          <w:b/>
          <w:kern w:val="2"/>
          <w:sz w:val="28"/>
          <w:szCs w:val="28"/>
        </w:rPr>
      </w:pPr>
      <w:r w:rsidRPr="001976A4">
        <w:rPr>
          <w:rFonts w:ascii="Times New Roman" w:eastAsia="楷体" w:hAnsi="Times New Roman" w:cs="Times New Roman" w:hint="eastAsia"/>
          <w:b/>
          <w:kern w:val="2"/>
          <w:sz w:val="28"/>
          <w:szCs w:val="28"/>
        </w:rPr>
        <w:t>（五）观摩交流，强化指导</w:t>
      </w:r>
    </w:p>
    <w:p w:rsidR="00284549" w:rsidRPr="001976A4" w:rsidRDefault="00284549" w:rsidP="0044251C">
      <w:pPr>
        <w:spacing w:line="520" w:lineRule="exact"/>
        <w:ind w:firstLineChars="200" w:firstLine="562"/>
        <w:rPr>
          <w:rFonts w:ascii="Times New Roman" w:hAnsi="Times New Roman"/>
          <w:sz w:val="28"/>
          <w:szCs w:val="28"/>
        </w:rPr>
      </w:pPr>
      <w:r w:rsidRPr="001976A4">
        <w:rPr>
          <w:rFonts w:ascii="Times New Roman" w:hAnsi="Times New Roman" w:hint="eastAsia"/>
          <w:b/>
          <w:sz w:val="28"/>
          <w:szCs w:val="28"/>
        </w:rPr>
        <w:t>党委组织部每学期选派业务精干的党务工作人员，以抽查的方式现场观摩，</w:t>
      </w:r>
      <w:proofErr w:type="gramStart"/>
      <w:r w:rsidRPr="001976A4">
        <w:rPr>
          <w:rFonts w:ascii="Times New Roman" w:hAnsi="Times New Roman" w:hint="eastAsia"/>
          <w:b/>
          <w:sz w:val="28"/>
          <w:szCs w:val="28"/>
        </w:rPr>
        <w:t>督听指导</w:t>
      </w:r>
      <w:proofErr w:type="gramEnd"/>
      <w:r w:rsidRPr="001976A4">
        <w:rPr>
          <w:rFonts w:ascii="Times New Roman" w:hAnsi="Times New Roman" w:hint="eastAsia"/>
          <w:b/>
          <w:sz w:val="28"/>
          <w:szCs w:val="28"/>
        </w:rPr>
        <w:t>部分党支部“三会一课”会议。</w:t>
      </w:r>
      <w:r w:rsidRPr="001976A4">
        <w:rPr>
          <w:rFonts w:ascii="Times New Roman" w:hAnsi="Times New Roman" w:hint="eastAsia"/>
          <w:sz w:val="28"/>
          <w:szCs w:val="28"/>
        </w:rPr>
        <w:t>督导人员全程参加会议，如实规范记录会议开展情况，重点检查各基层党支部是否定期召开党支部党员大会、党支部委员会和党小组会，按时上好党课；看会议是否做到了精心准备，学习是否有计划、有内容，讨论是否有主题；看会议程序是否规范、全体党员是否都能按时参会、会议记录是否真实完备、决议及整改是否落实等。</w:t>
      </w:r>
      <w:r w:rsidRPr="001976A4">
        <w:rPr>
          <w:rFonts w:ascii="Times New Roman" w:hAnsi="Times New Roman" w:hint="eastAsia"/>
          <w:b/>
          <w:sz w:val="28"/>
          <w:szCs w:val="28"/>
        </w:rPr>
        <w:t>观摩结束后，督导人员进行点评总结，如实向党支部反应</w:t>
      </w:r>
      <w:proofErr w:type="gramStart"/>
      <w:r w:rsidRPr="001976A4">
        <w:rPr>
          <w:rFonts w:ascii="Times New Roman" w:hAnsi="Times New Roman" w:hint="eastAsia"/>
          <w:b/>
          <w:sz w:val="28"/>
          <w:szCs w:val="28"/>
        </w:rPr>
        <w:t>督听过程</w:t>
      </w:r>
      <w:proofErr w:type="gramEnd"/>
      <w:r w:rsidRPr="001976A4">
        <w:rPr>
          <w:rFonts w:ascii="Times New Roman" w:hAnsi="Times New Roman" w:hint="eastAsia"/>
          <w:b/>
          <w:sz w:val="28"/>
          <w:szCs w:val="28"/>
        </w:rPr>
        <w:t>中发现的问题，并提出明确整改建议和要求。</w:t>
      </w:r>
      <w:r w:rsidRPr="001976A4">
        <w:rPr>
          <w:rFonts w:ascii="Times New Roman" w:hAnsi="Times New Roman" w:hint="eastAsia"/>
          <w:sz w:val="28"/>
          <w:szCs w:val="28"/>
        </w:rPr>
        <w:t>督查人员</w:t>
      </w:r>
      <w:proofErr w:type="gramStart"/>
      <w:r w:rsidRPr="001976A4">
        <w:rPr>
          <w:rFonts w:ascii="Times New Roman" w:hAnsi="Times New Roman" w:hint="eastAsia"/>
          <w:sz w:val="28"/>
          <w:szCs w:val="28"/>
        </w:rPr>
        <w:t>将督听会议记录</w:t>
      </w:r>
      <w:proofErr w:type="gramEnd"/>
      <w:r w:rsidRPr="001976A4">
        <w:rPr>
          <w:rFonts w:ascii="Times New Roman" w:hAnsi="Times New Roman" w:hint="eastAsia"/>
          <w:sz w:val="28"/>
          <w:szCs w:val="28"/>
        </w:rPr>
        <w:t>和报告整理后，向党委组织部进行汇报。</w:t>
      </w:r>
    </w:p>
    <w:p w:rsidR="00284549" w:rsidRPr="001976A4" w:rsidRDefault="00284549" w:rsidP="0044251C">
      <w:pPr>
        <w:pStyle w:val="a7"/>
        <w:widowControl w:val="0"/>
        <w:spacing w:before="0" w:beforeAutospacing="0" w:after="0" w:afterAutospacing="0" w:line="520" w:lineRule="exact"/>
        <w:ind w:firstLineChars="200" w:firstLine="562"/>
        <w:jc w:val="both"/>
        <w:rPr>
          <w:rFonts w:ascii="Times New Roman" w:eastAsia="楷体" w:hAnsi="Times New Roman" w:cs="Times New Roman"/>
          <w:b/>
          <w:kern w:val="2"/>
          <w:sz w:val="28"/>
          <w:szCs w:val="28"/>
        </w:rPr>
      </w:pPr>
      <w:r w:rsidRPr="001976A4">
        <w:rPr>
          <w:rFonts w:ascii="Times New Roman" w:eastAsia="楷体" w:hAnsi="Times New Roman" w:cs="Times New Roman" w:hint="eastAsia"/>
          <w:b/>
          <w:kern w:val="2"/>
          <w:sz w:val="28"/>
          <w:szCs w:val="28"/>
        </w:rPr>
        <w:t>（六）考核问责，教育引导</w:t>
      </w:r>
    </w:p>
    <w:p w:rsidR="00284549" w:rsidRPr="001976A4" w:rsidRDefault="00284549" w:rsidP="0044251C">
      <w:pPr>
        <w:spacing w:line="520" w:lineRule="exact"/>
        <w:ind w:firstLineChars="200" w:firstLine="560"/>
        <w:rPr>
          <w:rFonts w:ascii="Times New Roman" w:hAnsi="Times New Roman"/>
          <w:sz w:val="28"/>
          <w:szCs w:val="28"/>
        </w:rPr>
      </w:pPr>
      <w:r w:rsidRPr="001976A4">
        <w:rPr>
          <w:rFonts w:ascii="Times New Roman" w:hAnsi="Times New Roman" w:hint="eastAsia"/>
          <w:sz w:val="28"/>
          <w:szCs w:val="28"/>
        </w:rPr>
        <w:lastRenderedPageBreak/>
        <w:t>学校党委把党支部落实“三会一课”制度情况纳入基层党建年度考核的重要内容。对开展“三会一课”不经常、不认真、不严肃的要提出批评，情况严重的要作为软弱涣散基层党组织进行整顿并问责。</w:t>
      </w:r>
    </w:p>
    <w:p w:rsidR="00284549" w:rsidRDefault="00284549" w:rsidP="0044251C">
      <w:pPr>
        <w:spacing w:line="520" w:lineRule="exact"/>
        <w:ind w:firstLineChars="200" w:firstLine="560"/>
        <w:rPr>
          <w:rFonts w:ascii="Times New Roman" w:hAnsi="Times New Roman"/>
          <w:sz w:val="28"/>
          <w:szCs w:val="28"/>
        </w:rPr>
      </w:pPr>
    </w:p>
    <w:p w:rsidR="00284549" w:rsidRPr="001976A4" w:rsidRDefault="00284549" w:rsidP="0044251C">
      <w:pPr>
        <w:spacing w:line="520" w:lineRule="exact"/>
        <w:ind w:firstLineChars="200" w:firstLine="560"/>
        <w:rPr>
          <w:rFonts w:ascii="Times New Roman" w:hAnsi="Times New Roman"/>
          <w:sz w:val="28"/>
          <w:szCs w:val="28"/>
        </w:rPr>
      </w:pPr>
      <w:r w:rsidRPr="001976A4">
        <w:rPr>
          <w:rFonts w:ascii="Times New Roman" w:hAnsi="Times New Roman" w:hint="eastAsia"/>
          <w:sz w:val="28"/>
          <w:szCs w:val="28"/>
        </w:rPr>
        <w:t>附件</w:t>
      </w:r>
      <w:r>
        <w:rPr>
          <w:rFonts w:ascii="Times New Roman" w:hAnsi="Times New Roman" w:hint="eastAsia"/>
          <w:sz w:val="28"/>
          <w:szCs w:val="28"/>
        </w:rPr>
        <w:t>：</w:t>
      </w:r>
      <w:r w:rsidRPr="001976A4">
        <w:rPr>
          <w:rFonts w:ascii="Times New Roman" w:hAnsi="Times New Roman"/>
          <w:sz w:val="28"/>
          <w:szCs w:val="28"/>
        </w:rPr>
        <w:t>1</w:t>
      </w:r>
      <w:r>
        <w:rPr>
          <w:rFonts w:ascii="Times New Roman" w:hAnsi="Times New Roman" w:hint="eastAsia"/>
          <w:sz w:val="28"/>
          <w:szCs w:val="28"/>
        </w:rPr>
        <w:t>．</w:t>
      </w:r>
      <w:r w:rsidRPr="001976A4">
        <w:rPr>
          <w:rFonts w:ascii="Times New Roman" w:hAnsi="Times New Roman" w:hint="eastAsia"/>
          <w:sz w:val="28"/>
          <w:szCs w:val="28"/>
        </w:rPr>
        <w:t>“三会一课”会议记录范例（仅供参考）</w:t>
      </w:r>
    </w:p>
    <w:p w:rsidR="00284549" w:rsidRDefault="00284549" w:rsidP="0044251C">
      <w:pPr>
        <w:spacing w:line="520" w:lineRule="exact"/>
        <w:ind w:leftChars="267" w:left="561" w:firstLineChars="300" w:firstLine="840"/>
        <w:rPr>
          <w:rFonts w:ascii="Times New Roman" w:hAnsi="Times New Roman"/>
          <w:sz w:val="28"/>
          <w:szCs w:val="28"/>
        </w:rPr>
      </w:pPr>
      <w:r w:rsidRPr="001976A4">
        <w:rPr>
          <w:rFonts w:ascii="Times New Roman" w:hAnsi="Times New Roman"/>
          <w:sz w:val="28"/>
          <w:szCs w:val="28"/>
        </w:rPr>
        <w:t>2</w:t>
      </w:r>
      <w:r>
        <w:rPr>
          <w:rFonts w:ascii="Times New Roman" w:hAnsi="Times New Roman" w:hint="eastAsia"/>
          <w:sz w:val="28"/>
          <w:szCs w:val="28"/>
        </w:rPr>
        <w:t>．</w:t>
      </w:r>
      <w:r w:rsidRPr="001976A4">
        <w:rPr>
          <w:rFonts w:ascii="Times New Roman" w:hAnsi="Times New Roman" w:hint="eastAsia"/>
          <w:sz w:val="28"/>
          <w:szCs w:val="28"/>
        </w:rPr>
        <w:t>“三会一课”会议流程</w:t>
      </w:r>
    </w:p>
    <w:p w:rsidR="00284549" w:rsidRPr="001976A4" w:rsidRDefault="00284549" w:rsidP="0044251C">
      <w:pPr>
        <w:spacing w:line="520" w:lineRule="exact"/>
        <w:ind w:leftChars="267" w:left="561" w:firstLineChars="300" w:firstLine="840"/>
        <w:rPr>
          <w:rFonts w:ascii="Times New Roman" w:hAnsi="Times New Roman"/>
          <w:sz w:val="28"/>
          <w:szCs w:val="28"/>
        </w:rPr>
      </w:pPr>
      <w:r w:rsidRPr="001976A4">
        <w:rPr>
          <w:rFonts w:ascii="Times New Roman" w:hAnsi="Times New Roman"/>
          <w:sz w:val="28"/>
          <w:szCs w:val="28"/>
        </w:rPr>
        <w:t>3</w:t>
      </w:r>
      <w:r>
        <w:rPr>
          <w:rFonts w:ascii="Times New Roman" w:hAnsi="Times New Roman" w:hint="eastAsia"/>
          <w:sz w:val="28"/>
          <w:szCs w:val="28"/>
        </w:rPr>
        <w:t>．</w:t>
      </w:r>
      <w:r w:rsidRPr="001976A4">
        <w:rPr>
          <w:rFonts w:ascii="Times New Roman" w:hAnsi="Times New Roman" w:hint="eastAsia"/>
          <w:sz w:val="28"/>
          <w:szCs w:val="28"/>
        </w:rPr>
        <w:t>“三会一课”季度计划安排表</w:t>
      </w:r>
    </w:p>
    <w:p w:rsidR="00284549" w:rsidRDefault="00284549" w:rsidP="0044251C">
      <w:pPr>
        <w:spacing w:line="520" w:lineRule="exact"/>
        <w:ind w:leftChars="267" w:left="561" w:firstLineChars="200" w:firstLine="560"/>
        <w:rPr>
          <w:rFonts w:ascii="Times New Roman" w:hAnsi="Times New Roman"/>
          <w:sz w:val="28"/>
          <w:szCs w:val="28"/>
        </w:rPr>
      </w:pPr>
    </w:p>
    <w:p w:rsidR="00284549" w:rsidRPr="001976A4" w:rsidRDefault="00284549" w:rsidP="0044251C">
      <w:pPr>
        <w:spacing w:line="520" w:lineRule="exact"/>
        <w:ind w:leftChars="267" w:left="561" w:firstLineChars="200" w:firstLine="560"/>
        <w:rPr>
          <w:rFonts w:ascii="Times New Roman" w:hAnsi="Times New Roman"/>
          <w:sz w:val="28"/>
          <w:szCs w:val="28"/>
        </w:rPr>
      </w:pPr>
    </w:p>
    <w:p w:rsidR="00284549" w:rsidRPr="001976A4" w:rsidRDefault="00284549" w:rsidP="0044251C">
      <w:pPr>
        <w:spacing w:line="520" w:lineRule="exact"/>
        <w:ind w:leftChars="267" w:left="561" w:firstLineChars="1679" w:firstLine="4701"/>
        <w:jc w:val="center"/>
        <w:rPr>
          <w:rFonts w:ascii="Times New Roman" w:hAnsi="Times New Roman"/>
          <w:sz w:val="28"/>
          <w:szCs w:val="28"/>
        </w:rPr>
      </w:pPr>
      <w:r w:rsidRPr="001976A4">
        <w:rPr>
          <w:rFonts w:ascii="Times New Roman" w:hAnsi="Times New Roman" w:hint="eastAsia"/>
          <w:sz w:val="28"/>
          <w:szCs w:val="28"/>
        </w:rPr>
        <w:t>党委组织部</w:t>
      </w:r>
    </w:p>
    <w:p w:rsidR="00284549" w:rsidRPr="001976A4" w:rsidRDefault="00284549" w:rsidP="0044251C">
      <w:pPr>
        <w:spacing w:line="520" w:lineRule="exact"/>
        <w:ind w:leftChars="267" w:left="561" w:firstLineChars="1679" w:firstLine="4701"/>
        <w:jc w:val="center"/>
        <w:rPr>
          <w:rFonts w:ascii="Times New Roman" w:hAnsi="Times New Roman"/>
          <w:sz w:val="28"/>
          <w:szCs w:val="28"/>
        </w:rPr>
      </w:pPr>
      <w:r w:rsidRPr="001976A4">
        <w:rPr>
          <w:rFonts w:ascii="Times New Roman" w:hAnsi="Times New Roman"/>
          <w:sz w:val="28"/>
          <w:szCs w:val="28"/>
        </w:rPr>
        <w:t>2020</w:t>
      </w:r>
      <w:r w:rsidRPr="001976A4">
        <w:rPr>
          <w:rFonts w:ascii="Times New Roman" w:hAnsi="Times New Roman" w:hint="eastAsia"/>
          <w:sz w:val="28"/>
          <w:szCs w:val="28"/>
        </w:rPr>
        <w:t>年</w:t>
      </w:r>
      <w:r w:rsidRPr="001976A4">
        <w:rPr>
          <w:rFonts w:ascii="Times New Roman" w:hAnsi="Times New Roman"/>
          <w:sz w:val="28"/>
          <w:szCs w:val="28"/>
        </w:rPr>
        <w:t>05</w:t>
      </w:r>
      <w:r w:rsidRPr="001976A4">
        <w:rPr>
          <w:rFonts w:ascii="Times New Roman" w:hAnsi="Times New Roman" w:hint="eastAsia"/>
          <w:sz w:val="28"/>
          <w:szCs w:val="28"/>
        </w:rPr>
        <w:t>月</w:t>
      </w:r>
      <w:r w:rsidRPr="001976A4">
        <w:rPr>
          <w:rFonts w:ascii="Times New Roman" w:hAnsi="Times New Roman"/>
          <w:sz w:val="28"/>
          <w:szCs w:val="28"/>
        </w:rPr>
        <w:t>19</w:t>
      </w:r>
      <w:r w:rsidRPr="001976A4">
        <w:rPr>
          <w:rFonts w:ascii="Times New Roman" w:hAnsi="Times New Roman" w:hint="eastAsia"/>
          <w:sz w:val="28"/>
          <w:szCs w:val="28"/>
        </w:rPr>
        <w:t>日</w:t>
      </w:r>
    </w:p>
    <w:p w:rsidR="00284549" w:rsidRPr="002972A4" w:rsidRDefault="00284549" w:rsidP="002972A4">
      <w:pPr>
        <w:pStyle w:val="a7"/>
        <w:shd w:val="clear" w:color="auto" w:fill="FFFFFF"/>
        <w:spacing w:before="0" w:beforeAutospacing="0" w:after="0" w:afterAutospacing="0" w:line="520" w:lineRule="exact"/>
        <w:jc w:val="both"/>
        <w:textAlignment w:val="top"/>
        <w:rPr>
          <w:rFonts w:ascii="Times New Roman" w:eastAsia="黑体" w:hAnsi="Times New Roman"/>
          <w:spacing w:val="16"/>
          <w:sz w:val="28"/>
          <w:szCs w:val="28"/>
        </w:rPr>
      </w:pPr>
      <w:r w:rsidRPr="001976A4">
        <w:rPr>
          <w:rFonts w:ascii="Times New Roman" w:hAnsi="Times New Roman"/>
          <w:spacing w:val="16"/>
          <w:sz w:val="32"/>
          <w:szCs w:val="32"/>
        </w:rPr>
        <w:br w:type="page"/>
      </w:r>
      <w:r w:rsidRPr="002972A4">
        <w:rPr>
          <w:rFonts w:ascii="Times New Roman" w:eastAsia="黑体" w:hAnsi="Times New Roman" w:hint="eastAsia"/>
          <w:spacing w:val="16"/>
          <w:sz w:val="28"/>
          <w:szCs w:val="28"/>
        </w:rPr>
        <w:lastRenderedPageBreak/>
        <w:t>附件</w:t>
      </w:r>
      <w:r w:rsidRPr="002972A4">
        <w:rPr>
          <w:rFonts w:ascii="Times New Roman" w:eastAsia="黑体" w:hAnsi="Times New Roman"/>
          <w:spacing w:val="16"/>
          <w:sz w:val="28"/>
          <w:szCs w:val="28"/>
        </w:rPr>
        <w:t>1</w:t>
      </w:r>
    </w:p>
    <w:p w:rsidR="00284549" w:rsidRPr="002972A4" w:rsidRDefault="00284549" w:rsidP="002972A4">
      <w:pPr>
        <w:widowControl/>
        <w:spacing w:line="600" w:lineRule="exact"/>
        <w:jc w:val="center"/>
        <w:rPr>
          <w:rFonts w:ascii="Times New Roman" w:eastAsia="方正小标宋_GBK" w:hAnsi="Times New Roman" w:cs="宋体"/>
          <w:bCs/>
          <w:color w:val="000000"/>
          <w:kern w:val="0"/>
          <w:sz w:val="40"/>
          <w:szCs w:val="40"/>
        </w:rPr>
      </w:pPr>
      <w:r w:rsidRPr="002972A4">
        <w:rPr>
          <w:rFonts w:eastAsia="方正小标宋_GBK" w:cs="宋体" w:hint="eastAsia"/>
          <w:color w:val="000000"/>
          <w:kern w:val="0"/>
          <w:sz w:val="40"/>
          <w:szCs w:val="40"/>
        </w:rPr>
        <w:t>“三会一课”会议记录范例</w:t>
      </w:r>
      <w:r w:rsidRPr="002972A4">
        <w:rPr>
          <w:rFonts w:ascii="Times New Roman" w:eastAsia="方正小标宋_GBK" w:hAnsi="Times New Roman" w:cs="宋体" w:hint="eastAsia"/>
          <w:bCs/>
          <w:color w:val="000000"/>
          <w:kern w:val="0"/>
          <w:sz w:val="40"/>
          <w:szCs w:val="40"/>
        </w:rPr>
        <w:t>（仅供参考）</w:t>
      </w:r>
    </w:p>
    <w:p w:rsidR="00284549" w:rsidRDefault="00284549" w:rsidP="0044251C">
      <w:pPr>
        <w:pStyle w:val="a7"/>
        <w:shd w:val="clear" w:color="auto" w:fill="FFFFFF"/>
        <w:spacing w:before="0" w:beforeAutospacing="0" w:after="0" w:afterAutospacing="0" w:line="520" w:lineRule="exact"/>
        <w:ind w:firstLineChars="200" w:firstLine="624"/>
        <w:jc w:val="both"/>
        <w:textAlignment w:val="top"/>
        <w:rPr>
          <w:rFonts w:ascii="Times New Roman" w:eastAsia="黑体" w:hAnsi="Times New Roman"/>
          <w:spacing w:val="16"/>
          <w:sz w:val="28"/>
          <w:szCs w:val="28"/>
        </w:rPr>
      </w:pP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eastAsia="黑体" w:hAnsi="Times New Roman" w:hint="eastAsia"/>
          <w:kern w:val="2"/>
          <w:sz w:val="28"/>
          <w:szCs w:val="28"/>
        </w:rPr>
        <w:t>一、党支部会议记录</w:t>
      </w:r>
    </w:p>
    <w:p w:rsidR="00284549" w:rsidRPr="002972A4" w:rsidRDefault="00284549" w:rsidP="0044251C">
      <w:pPr>
        <w:pStyle w:val="a7"/>
        <w:shd w:val="clear" w:color="auto" w:fill="FFFFFF"/>
        <w:spacing w:before="0" w:beforeAutospacing="0" w:after="0" w:afterAutospacing="0" w:line="520" w:lineRule="exact"/>
        <w:ind w:firstLineChars="200" w:firstLine="562"/>
        <w:jc w:val="both"/>
        <w:textAlignment w:val="top"/>
        <w:rPr>
          <w:rFonts w:ascii="Times New Roman" w:hAnsi="Times New Roman"/>
          <w:kern w:val="2"/>
          <w:sz w:val="28"/>
          <w:szCs w:val="28"/>
        </w:rPr>
      </w:pPr>
      <w:r w:rsidRPr="002972A4">
        <w:rPr>
          <w:rStyle w:val="aa"/>
          <w:rFonts w:ascii="Times New Roman" w:eastAsia="楷体_GB2312" w:hAnsi="Times New Roman" w:cs="宋体" w:hint="eastAsia"/>
          <w:bCs/>
          <w:kern w:val="2"/>
          <w:sz w:val="28"/>
          <w:szCs w:val="28"/>
        </w:rPr>
        <w:t>（一）党支部委员会记录范例</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时间：×年×月×日×时×××分至×时××分</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地点：×××</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参加人员：×××、×××、×××</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列席人员：××</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缺席人员：×××</w:t>
      </w:r>
      <w:r w:rsidRPr="002972A4">
        <w:rPr>
          <w:rFonts w:ascii="Times New Roman" w:hAnsi="Times New Roman"/>
          <w:kern w:val="2"/>
          <w:sz w:val="28"/>
          <w:szCs w:val="28"/>
        </w:rPr>
        <w:t>(</w:t>
      </w:r>
      <w:r w:rsidRPr="002972A4">
        <w:rPr>
          <w:rFonts w:ascii="Times New Roman" w:hAnsi="Times New Roman" w:hint="eastAsia"/>
          <w:kern w:val="2"/>
          <w:sz w:val="28"/>
          <w:szCs w:val="28"/>
        </w:rPr>
        <w:t>注明原因</w:t>
      </w:r>
      <w:r w:rsidRPr="002972A4">
        <w:rPr>
          <w:rFonts w:ascii="Times New Roman" w:hAnsi="Times New Roman"/>
          <w:kern w:val="2"/>
          <w:sz w:val="28"/>
          <w:szCs w:val="28"/>
        </w:rPr>
        <w:t>)</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主持人：××</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记录人：××</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会议议题：</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一、研究×××意见；</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二、研究×××方案；</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三、×××……。</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会议内容：</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r w:rsidRPr="002972A4">
        <w:rPr>
          <w:rFonts w:ascii="Times New Roman" w:hAnsi="Times New Roman"/>
          <w:kern w:val="2"/>
          <w:sz w:val="28"/>
          <w:szCs w:val="28"/>
        </w:rPr>
        <w:t>(</w:t>
      </w:r>
      <w:r w:rsidRPr="002972A4">
        <w:rPr>
          <w:rFonts w:ascii="Times New Roman" w:hAnsi="Times New Roman" w:hint="eastAsia"/>
          <w:kern w:val="2"/>
          <w:sz w:val="28"/>
          <w:szCs w:val="28"/>
        </w:rPr>
        <w:t>主持人</w:t>
      </w:r>
      <w:r w:rsidRPr="002972A4">
        <w:rPr>
          <w:rFonts w:ascii="Times New Roman" w:hAnsi="Times New Roman"/>
          <w:kern w:val="2"/>
          <w:sz w:val="28"/>
          <w:szCs w:val="28"/>
        </w:rPr>
        <w:t>)</w:t>
      </w:r>
      <w:r w:rsidRPr="002972A4">
        <w:rPr>
          <w:rFonts w:ascii="Times New Roman" w:hAnsi="Times New Roman" w:hint="eastAsia"/>
          <w:kern w:val="2"/>
          <w:sz w:val="28"/>
          <w:szCs w:val="28"/>
        </w:rPr>
        <w:t>：今天我们召开一次支委会，会议应到×人、实到×人，符合法定人数，可以开会。×同志缺席的原因是……。会议议程有三项：一是研究×××意见；二是研究××××方案；三是×××……。下面逐个议题进行研究。</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一、研究×××意见</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kern w:val="2"/>
          <w:sz w:val="28"/>
          <w:szCs w:val="28"/>
        </w:rPr>
        <w:lastRenderedPageBreak/>
        <w:t>(</w:t>
      </w:r>
      <w:r w:rsidRPr="002972A4">
        <w:rPr>
          <w:rFonts w:ascii="Times New Roman" w:hAnsi="Times New Roman" w:hint="eastAsia"/>
          <w:kern w:val="2"/>
          <w:sz w:val="28"/>
          <w:szCs w:val="28"/>
        </w:rPr>
        <w:t>如进行表决，表决情况要详细记录。</w:t>
      </w:r>
      <w:r w:rsidRPr="002972A4">
        <w:rPr>
          <w:rFonts w:ascii="Times New Roman" w:hAnsi="Times New Roman"/>
          <w:kern w:val="2"/>
          <w:sz w:val="28"/>
          <w:szCs w:val="28"/>
        </w:rPr>
        <w:t>)</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支委会决议：</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二、研究×××方案</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支委会决议：</w:t>
      </w:r>
      <w:r w:rsidRPr="002972A4">
        <w:rPr>
          <w:rFonts w:ascii="Times New Roman" w:hAnsi="Times New Roman"/>
          <w:kern w:val="2"/>
          <w:sz w:val="28"/>
          <w:szCs w:val="28"/>
        </w:rPr>
        <w:t>1.</w:t>
      </w:r>
      <w:r w:rsidRPr="002972A4">
        <w:rPr>
          <w:rFonts w:ascii="Times New Roman" w:hAnsi="Times New Roman" w:hint="eastAsia"/>
          <w:kern w:val="2"/>
          <w:sz w:val="28"/>
          <w:szCs w:val="28"/>
        </w:rPr>
        <w:t>…；</w:t>
      </w:r>
      <w:r w:rsidRPr="002972A4">
        <w:rPr>
          <w:rFonts w:ascii="Times New Roman" w:hAnsi="Times New Roman"/>
          <w:kern w:val="2"/>
          <w:sz w:val="28"/>
          <w:szCs w:val="28"/>
        </w:rPr>
        <w:t>2.</w:t>
      </w:r>
      <w:r w:rsidRPr="002972A4">
        <w:rPr>
          <w:rFonts w:ascii="Times New Roman" w:hAnsi="Times New Roman" w:hint="eastAsia"/>
          <w:kern w:val="2"/>
          <w:sz w:val="28"/>
          <w:szCs w:val="28"/>
        </w:rPr>
        <w:t>……。</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三、×××……。</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略。</w:t>
      </w:r>
    </w:p>
    <w:p w:rsidR="00284549" w:rsidRPr="002972A4" w:rsidRDefault="00284549" w:rsidP="0044251C">
      <w:pPr>
        <w:pStyle w:val="a7"/>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闭会（或休会）。</w:t>
      </w:r>
      <w:r w:rsidRPr="002972A4">
        <w:rPr>
          <w:rFonts w:ascii="Times New Roman" w:hAnsi="Times New Roman"/>
          <w:kern w:val="2"/>
          <w:sz w:val="28"/>
          <w:szCs w:val="28"/>
        </w:rPr>
        <w:t>(</w:t>
      </w:r>
      <w:r w:rsidRPr="002972A4">
        <w:rPr>
          <w:rFonts w:ascii="Times New Roman" w:hAnsi="Times New Roman" w:hint="eastAsia"/>
          <w:kern w:val="2"/>
          <w:sz w:val="28"/>
          <w:szCs w:val="28"/>
        </w:rPr>
        <w:t>支部书记、组织委员审核后签名</w:t>
      </w:r>
      <w:r w:rsidRPr="002972A4">
        <w:rPr>
          <w:rFonts w:ascii="Times New Roman" w:hAnsi="Times New Roman"/>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2"/>
        <w:jc w:val="both"/>
        <w:textAlignment w:val="top"/>
        <w:rPr>
          <w:rStyle w:val="aa"/>
          <w:rFonts w:eastAsia="楷体_GB2312" w:cs="宋体"/>
          <w:bCs/>
          <w:kern w:val="2"/>
          <w:sz w:val="28"/>
          <w:szCs w:val="28"/>
        </w:rPr>
      </w:pPr>
      <w:r w:rsidRPr="002972A4">
        <w:rPr>
          <w:rStyle w:val="aa"/>
          <w:rFonts w:ascii="Times New Roman" w:eastAsia="楷体_GB2312" w:hAnsi="Times New Roman" w:cs="宋体" w:hint="eastAsia"/>
          <w:bCs/>
          <w:kern w:val="2"/>
          <w:sz w:val="28"/>
          <w:szCs w:val="28"/>
        </w:rPr>
        <w:t>（二）党支部党员大会记录范例</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时间：×年×月×日×时××分至×时××分</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地点：××××××</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参加人员：×××、×××、×××</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列席人员：×××</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缺席人员：×××</w:t>
      </w:r>
      <w:r w:rsidRPr="002972A4">
        <w:rPr>
          <w:rFonts w:ascii="Times New Roman" w:hAnsi="Times New Roman"/>
          <w:kern w:val="2"/>
          <w:sz w:val="28"/>
          <w:szCs w:val="28"/>
        </w:rPr>
        <w:t>(</w:t>
      </w:r>
      <w:r w:rsidRPr="002972A4">
        <w:rPr>
          <w:rFonts w:ascii="Times New Roman" w:hAnsi="Times New Roman" w:hint="eastAsia"/>
          <w:kern w:val="2"/>
          <w:sz w:val="28"/>
          <w:szCs w:val="28"/>
        </w:rPr>
        <w:t>注明原因</w:t>
      </w:r>
      <w:r w:rsidRPr="002972A4">
        <w:rPr>
          <w:rFonts w:ascii="Times New Roman" w:hAnsi="Times New Roman"/>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主持人：××</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记录人：××</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会议议题：</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一、研究×××计划</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二、研究×××方案</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三、×××……。</w:t>
      </w:r>
      <w:r w:rsidR="0044251C">
        <w:rPr>
          <w:rFonts w:ascii="Times New Roman" w:hAnsi="Times New Roman"/>
          <w:noProof/>
          <w:kern w:val="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http://www.aqgyedu.com/Public/ueditor/themes/default/images/spacer.gif" style="width:23.65pt;height:23.65pt;visibility:visible">
            <v:imagedata r:id="rId8" o:title=""/>
          </v:shape>
        </w:pic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会议内容：</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r w:rsidRPr="002972A4">
        <w:rPr>
          <w:rFonts w:ascii="Times New Roman" w:hAnsi="Times New Roman"/>
          <w:kern w:val="2"/>
          <w:sz w:val="28"/>
          <w:szCs w:val="28"/>
        </w:rPr>
        <w:t>(</w:t>
      </w:r>
      <w:r w:rsidRPr="002972A4">
        <w:rPr>
          <w:rFonts w:ascii="Times New Roman" w:hAnsi="Times New Roman" w:hint="eastAsia"/>
          <w:kern w:val="2"/>
          <w:sz w:val="28"/>
          <w:szCs w:val="28"/>
        </w:rPr>
        <w:t>主持人</w:t>
      </w:r>
      <w:r w:rsidRPr="002972A4">
        <w:rPr>
          <w:rFonts w:ascii="Times New Roman" w:hAnsi="Times New Roman"/>
          <w:kern w:val="2"/>
          <w:sz w:val="28"/>
          <w:szCs w:val="28"/>
        </w:rPr>
        <w:t>)</w:t>
      </w:r>
      <w:r w:rsidRPr="002972A4">
        <w:rPr>
          <w:rFonts w:ascii="Times New Roman" w:hAnsi="Times New Roman" w:hint="eastAsia"/>
          <w:kern w:val="2"/>
          <w:sz w:val="28"/>
          <w:szCs w:val="28"/>
        </w:rPr>
        <w:t>：今天我们召开支部党员大会，我支部共有党员×名，参加会议党员×名，符合规定要求，可以开会。×同志缺席的原因是……。</w:t>
      </w:r>
      <w:r w:rsidRPr="002972A4">
        <w:rPr>
          <w:rFonts w:ascii="Times New Roman" w:hAnsi="Times New Roman" w:hint="eastAsia"/>
          <w:kern w:val="2"/>
          <w:sz w:val="28"/>
          <w:szCs w:val="28"/>
        </w:rPr>
        <w:lastRenderedPageBreak/>
        <w:t>这次会议的主要议程有：一是研究×××计划；二是研究×××方案；三是×××……。下面我们逐个议题进行研究。</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一、研究×××计划</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kern w:val="2"/>
          <w:sz w:val="28"/>
          <w:szCs w:val="28"/>
        </w:rPr>
        <w:t>(</w:t>
      </w:r>
      <w:r w:rsidRPr="002972A4">
        <w:rPr>
          <w:rFonts w:ascii="Times New Roman" w:hAnsi="Times New Roman" w:hint="eastAsia"/>
          <w:kern w:val="2"/>
          <w:sz w:val="28"/>
          <w:szCs w:val="28"/>
        </w:rPr>
        <w:t>如进行表决，表决情况要详细记录。</w:t>
      </w:r>
      <w:r w:rsidRPr="002972A4">
        <w:rPr>
          <w:rFonts w:ascii="Times New Roman" w:hAnsi="Times New Roman"/>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支部党员大会决议：……。</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二、研究×××方案</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支部党员大会决议：……</w:t>
      </w:r>
      <w:proofErr w:type="gramStart"/>
      <w:r w:rsidRPr="002972A4">
        <w:rPr>
          <w:rFonts w:ascii="Times New Roman" w:hAnsi="Times New Roman" w:hint="eastAsia"/>
          <w:kern w:val="2"/>
          <w:sz w:val="28"/>
          <w:szCs w:val="28"/>
        </w:rPr>
        <w:t>…………</w:t>
      </w:r>
      <w:proofErr w:type="gramEnd"/>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三、×××……。</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略。</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闭会（休会）。</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kern w:val="2"/>
          <w:sz w:val="28"/>
          <w:szCs w:val="28"/>
        </w:rPr>
        <w:t>(</w:t>
      </w:r>
      <w:r w:rsidRPr="002972A4">
        <w:rPr>
          <w:rFonts w:ascii="Times New Roman" w:hAnsi="Times New Roman" w:hint="eastAsia"/>
          <w:kern w:val="2"/>
          <w:sz w:val="28"/>
          <w:szCs w:val="28"/>
        </w:rPr>
        <w:t>支部书记、组织委员审核后签名</w:t>
      </w:r>
      <w:r w:rsidRPr="002972A4">
        <w:rPr>
          <w:rFonts w:ascii="Times New Roman" w:hAnsi="Times New Roman"/>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2"/>
        <w:jc w:val="both"/>
        <w:textAlignment w:val="top"/>
        <w:rPr>
          <w:rStyle w:val="aa"/>
          <w:rFonts w:eastAsia="楷体_GB2312" w:cs="宋体"/>
          <w:bCs/>
          <w:kern w:val="2"/>
          <w:sz w:val="28"/>
          <w:szCs w:val="28"/>
        </w:rPr>
      </w:pPr>
      <w:r w:rsidRPr="002972A4">
        <w:rPr>
          <w:rStyle w:val="aa"/>
          <w:rFonts w:ascii="Times New Roman" w:eastAsia="楷体_GB2312" w:hAnsi="Times New Roman" w:cs="宋体" w:hint="eastAsia"/>
          <w:bCs/>
          <w:kern w:val="2"/>
          <w:sz w:val="28"/>
          <w:szCs w:val="28"/>
        </w:rPr>
        <w:t>（三）党小组会记录范例</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时间：×年×月×日×时×××分至×时××分</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地点：×××</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参加人员：×××、×××、×××</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列席人员：××</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缺席人员：×××</w:t>
      </w:r>
      <w:r w:rsidRPr="002972A4">
        <w:rPr>
          <w:rFonts w:ascii="Times New Roman" w:hAnsi="Times New Roman"/>
          <w:kern w:val="2"/>
          <w:sz w:val="28"/>
          <w:szCs w:val="28"/>
        </w:rPr>
        <w:t>(</w:t>
      </w:r>
      <w:r w:rsidRPr="002972A4">
        <w:rPr>
          <w:rFonts w:ascii="Times New Roman" w:hAnsi="Times New Roman" w:hint="eastAsia"/>
          <w:kern w:val="2"/>
          <w:sz w:val="28"/>
          <w:szCs w:val="28"/>
        </w:rPr>
        <w:t>注明原因</w:t>
      </w:r>
      <w:r w:rsidRPr="002972A4">
        <w:rPr>
          <w:rFonts w:ascii="Times New Roman" w:hAnsi="Times New Roman"/>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主持人：××</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记录人：××</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lastRenderedPageBreak/>
        <w:t>会议议题：</w:t>
      </w:r>
      <w:r w:rsidRPr="002972A4">
        <w:rPr>
          <w:rFonts w:ascii="Times New Roman" w:hAnsi="Times New Roman"/>
          <w:kern w:val="2"/>
          <w:sz w:val="28"/>
          <w:szCs w:val="28"/>
        </w:rPr>
        <w:t>1.</w:t>
      </w:r>
      <w:r w:rsidRPr="002972A4">
        <w:rPr>
          <w:rFonts w:ascii="Times New Roman" w:hAnsi="Times New Roman" w:hint="eastAsia"/>
          <w:kern w:val="2"/>
          <w:sz w:val="28"/>
          <w:szCs w:val="28"/>
        </w:rPr>
        <w:t>学习×××；</w:t>
      </w:r>
    </w:p>
    <w:p w:rsidR="00284549" w:rsidRPr="002972A4" w:rsidRDefault="00284549" w:rsidP="0044251C">
      <w:pPr>
        <w:pStyle w:val="a7"/>
        <w:shd w:val="clear" w:color="auto" w:fill="FFFFFF"/>
        <w:spacing w:before="0" w:beforeAutospacing="0" w:after="0" w:afterAutospacing="0" w:line="520" w:lineRule="exact"/>
        <w:ind w:firstLineChars="700" w:firstLine="1960"/>
        <w:textAlignment w:val="top"/>
        <w:rPr>
          <w:rFonts w:ascii="Times New Roman" w:hAnsi="Times New Roman"/>
          <w:kern w:val="2"/>
          <w:sz w:val="28"/>
          <w:szCs w:val="28"/>
        </w:rPr>
      </w:pPr>
      <w:r w:rsidRPr="002972A4">
        <w:rPr>
          <w:rFonts w:ascii="Times New Roman" w:hAnsi="Times New Roman"/>
          <w:kern w:val="2"/>
          <w:sz w:val="28"/>
          <w:szCs w:val="28"/>
        </w:rPr>
        <w:t>2.</w:t>
      </w:r>
      <w:r w:rsidRPr="002972A4">
        <w:rPr>
          <w:rFonts w:ascii="Times New Roman" w:hAnsi="Times New Roman" w:hint="eastAsia"/>
          <w:kern w:val="2"/>
          <w:sz w:val="28"/>
          <w:szCs w:val="28"/>
        </w:rPr>
        <w:t>研究执行党支部决议和各项工作；</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会议内容：</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r w:rsidRPr="002972A4">
        <w:rPr>
          <w:rFonts w:ascii="Times New Roman" w:hAnsi="Times New Roman"/>
          <w:kern w:val="2"/>
          <w:sz w:val="28"/>
          <w:szCs w:val="28"/>
        </w:rPr>
        <w:t>(</w:t>
      </w:r>
      <w:r w:rsidRPr="002972A4">
        <w:rPr>
          <w:rFonts w:ascii="Times New Roman" w:hAnsi="Times New Roman" w:hint="eastAsia"/>
          <w:kern w:val="2"/>
          <w:sz w:val="28"/>
          <w:szCs w:val="28"/>
        </w:rPr>
        <w:t>主持人</w:t>
      </w:r>
      <w:r w:rsidRPr="002972A4">
        <w:rPr>
          <w:rFonts w:ascii="Times New Roman" w:hAnsi="Times New Roman"/>
          <w:kern w:val="2"/>
          <w:sz w:val="28"/>
          <w:szCs w:val="28"/>
        </w:rPr>
        <w:t>)</w:t>
      </w:r>
      <w:r w:rsidRPr="002972A4">
        <w:rPr>
          <w:rFonts w:ascii="Times New Roman" w:hAnsi="Times New Roman" w:hint="eastAsia"/>
          <w:kern w:val="2"/>
          <w:sz w:val="28"/>
          <w:szCs w:val="28"/>
        </w:rPr>
        <w:t>：今天我们召开×月份党小组会。本次会议应到×人，实到×人，×同志缺席的原因是……，会议由我主持。请×同志按要求作好记录。这次会议的主要议程有：</w:t>
      </w:r>
      <w:r w:rsidRPr="002972A4">
        <w:rPr>
          <w:rFonts w:ascii="Times New Roman" w:hAnsi="Times New Roman"/>
          <w:kern w:val="2"/>
          <w:sz w:val="28"/>
          <w:szCs w:val="28"/>
        </w:rPr>
        <w:t xml:space="preserve"> </w:t>
      </w:r>
      <w:r w:rsidRPr="002972A4">
        <w:rPr>
          <w:rFonts w:ascii="Times New Roman" w:hAnsi="Times New Roman" w:hint="eastAsia"/>
          <w:kern w:val="2"/>
          <w:sz w:val="28"/>
          <w:szCs w:val="28"/>
        </w:rPr>
        <w:t>一是学习×；二是研究执行支部决议和各项工作方案；下面我们逐个议题进行研究。</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一是学习×。下面请××同志组织大家学习党章。</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××同志：……（领学）</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（大家就学习内容进行交流，谈谈思想认识；）</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×××主持人：……（总结发言）</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二是研究执行支部决议和各项工作方案。</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第一项：……</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×××主持人：……</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（针对支部布置的任务，提出方案）</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支部党员大会决议：……</w:t>
      </w:r>
      <w:proofErr w:type="gramStart"/>
      <w:r w:rsidRPr="002972A4">
        <w:rPr>
          <w:rFonts w:ascii="Times New Roman" w:hAnsi="Times New Roman" w:hint="eastAsia"/>
          <w:kern w:val="2"/>
          <w:sz w:val="28"/>
          <w:szCs w:val="28"/>
        </w:rPr>
        <w:t>…………</w:t>
      </w:r>
      <w:proofErr w:type="gramEnd"/>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闭会（休会）</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kern w:val="2"/>
          <w:sz w:val="28"/>
          <w:szCs w:val="28"/>
        </w:rPr>
        <w:t>(</w:t>
      </w:r>
      <w:r w:rsidRPr="002972A4">
        <w:rPr>
          <w:rFonts w:ascii="Times New Roman" w:hAnsi="Times New Roman" w:hint="eastAsia"/>
          <w:kern w:val="2"/>
          <w:sz w:val="28"/>
          <w:szCs w:val="28"/>
        </w:rPr>
        <w:t>小组长、组织委员审核后签名</w:t>
      </w:r>
      <w:r w:rsidRPr="002972A4">
        <w:rPr>
          <w:rFonts w:ascii="Times New Roman" w:hAnsi="Times New Roman"/>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2"/>
        <w:jc w:val="both"/>
        <w:textAlignment w:val="top"/>
        <w:rPr>
          <w:rStyle w:val="aa"/>
          <w:rFonts w:eastAsia="楷体_GB2312" w:cs="宋体"/>
          <w:bCs/>
          <w:kern w:val="2"/>
          <w:sz w:val="28"/>
          <w:szCs w:val="28"/>
        </w:rPr>
      </w:pPr>
      <w:r w:rsidRPr="002972A4">
        <w:rPr>
          <w:rStyle w:val="aa"/>
          <w:rFonts w:ascii="Times New Roman" w:eastAsia="楷体_GB2312" w:hAnsi="Times New Roman" w:cs="宋体" w:hint="eastAsia"/>
          <w:bCs/>
          <w:kern w:val="2"/>
          <w:sz w:val="28"/>
          <w:szCs w:val="28"/>
        </w:rPr>
        <w:t>（四）党课记录范例</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时间：×年×月×日×时</w:t>
      </w:r>
      <w:r w:rsidRPr="002972A4">
        <w:rPr>
          <w:rFonts w:ascii="Times New Roman" w:hAnsi="Times New Roman"/>
          <w:kern w:val="2"/>
          <w:sz w:val="28"/>
          <w:szCs w:val="28"/>
        </w:rPr>
        <w:t>x</w:t>
      </w:r>
      <w:r w:rsidRPr="002972A4">
        <w:rPr>
          <w:rFonts w:ascii="Times New Roman" w:hAnsi="Times New Roman" w:hint="eastAsia"/>
          <w:kern w:val="2"/>
          <w:sz w:val="28"/>
          <w:szCs w:val="28"/>
        </w:rPr>
        <w:t>×分至×时×</w:t>
      </w:r>
      <w:r w:rsidRPr="002972A4">
        <w:rPr>
          <w:rFonts w:ascii="Times New Roman" w:hAnsi="Times New Roman"/>
          <w:kern w:val="2"/>
          <w:sz w:val="28"/>
          <w:szCs w:val="28"/>
        </w:rPr>
        <w:t>x</w:t>
      </w:r>
      <w:r w:rsidRPr="002972A4">
        <w:rPr>
          <w:rFonts w:ascii="Times New Roman" w:hAnsi="Times New Roman" w:hint="eastAsia"/>
          <w:kern w:val="2"/>
          <w:sz w:val="28"/>
          <w:szCs w:val="28"/>
        </w:rPr>
        <w:t>分</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地点：×××××</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lastRenderedPageBreak/>
        <w:t>参加人员：××、××、××</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缺课人员：×××</w:t>
      </w:r>
      <w:r w:rsidRPr="002972A4">
        <w:rPr>
          <w:rFonts w:ascii="Times New Roman" w:hAnsi="Times New Roman"/>
          <w:kern w:val="2"/>
          <w:sz w:val="28"/>
          <w:szCs w:val="28"/>
        </w:rPr>
        <w:t>(</w:t>
      </w:r>
      <w:r w:rsidRPr="002972A4">
        <w:rPr>
          <w:rFonts w:ascii="Times New Roman" w:hAnsi="Times New Roman" w:hint="eastAsia"/>
          <w:kern w:val="2"/>
          <w:sz w:val="28"/>
          <w:szCs w:val="28"/>
        </w:rPr>
        <w:t>注明原因</w:t>
      </w:r>
      <w:r w:rsidRPr="002972A4">
        <w:rPr>
          <w:rFonts w:ascii="Times New Roman" w:hAnsi="Times New Roman"/>
          <w:kern w:val="2"/>
          <w:sz w:val="28"/>
          <w:szCs w:val="28"/>
        </w:rPr>
        <w:t>)</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授课人：×××</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记录人：×××</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内容：学习……</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具体内容：……</w:t>
      </w:r>
    </w:p>
    <w:p w:rsidR="00284549" w:rsidRPr="002972A4" w:rsidRDefault="00284549" w:rsidP="0044251C">
      <w:pPr>
        <w:pStyle w:val="a7"/>
        <w:widowControl w:val="0"/>
        <w:shd w:val="clear" w:color="auto" w:fill="FFFFFF"/>
        <w:spacing w:before="0" w:beforeAutospacing="0" w:after="0" w:afterAutospacing="0" w:line="520" w:lineRule="exact"/>
        <w:ind w:firstLineChars="200" w:firstLine="560"/>
        <w:jc w:val="both"/>
        <w:textAlignment w:val="top"/>
        <w:rPr>
          <w:rFonts w:ascii="Times New Roman" w:hAnsi="Times New Roman"/>
          <w:kern w:val="2"/>
          <w:sz w:val="28"/>
          <w:szCs w:val="28"/>
        </w:rPr>
      </w:pPr>
      <w:r w:rsidRPr="002972A4">
        <w:rPr>
          <w:rFonts w:ascii="Times New Roman" w:hAnsi="Times New Roman" w:hint="eastAsia"/>
          <w:kern w:val="2"/>
          <w:sz w:val="28"/>
          <w:szCs w:val="28"/>
        </w:rPr>
        <w:t>思考题：</w:t>
      </w:r>
    </w:p>
    <w:p w:rsidR="00284549" w:rsidRPr="002972A4" w:rsidRDefault="00284549" w:rsidP="002972A4">
      <w:pPr>
        <w:pStyle w:val="a7"/>
        <w:shd w:val="clear" w:color="auto" w:fill="FFFFFF"/>
        <w:spacing w:before="0" w:beforeAutospacing="0" w:after="0" w:afterAutospacing="0" w:line="520" w:lineRule="exact"/>
        <w:jc w:val="both"/>
        <w:textAlignment w:val="top"/>
        <w:rPr>
          <w:rFonts w:ascii="Times New Roman" w:eastAsia="黑体" w:hAnsi="Times New Roman"/>
          <w:spacing w:val="16"/>
          <w:sz w:val="28"/>
          <w:szCs w:val="28"/>
        </w:rPr>
      </w:pPr>
      <w:r w:rsidRPr="001976A4">
        <w:rPr>
          <w:sz w:val="32"/>
          <w:szCs w:val="32"/>
        </w:rPr>
        <w:br w:type="page"/>
      </w:r>
      <w:r w:rsidRPr="002972A4">
        <w:rPr>
          <w:rFonts w:ascii="Times New Roman" w:eastAsia="黑体" w:hAnsi="Times New Roman" w:hint="eastAsia"/>
          <w:spacing w:val="16"/>
          <w:sz w:val="28"/>
          <w:szCs w:val="28"/>
        </w:rPr>
        <w:lastRenderedPageBreak/>
        <w:t>附件</w:t>
      </w:r>
      <w:r w:rsidRPr="002972A4">
        <w:rPr>
          <w:rFonts w:ascii="Times New Roman" w:eastAsia="黑体" w:hAnsi="Times New Roman"/>
          <w:spacing w:val="16"/>
          <w:sz w:val="28"/>
          <w:szCs w:val="28"/>
        </w:rPr>
        <w:t>2</w:t>
      </w:r>
    </w:p>
    <w:p w:rsidR="00284549" w:rsidRDefault="00284549" w:rsidP="002972A4">
      <w:pPr>
        <w:widowControl/>
        <w:spacing w:line="600" w:lineRule="exact"/>
        <w:jc w:val="center"/>
        <w:rPr>
          <w:rFonts w:eastAsia="方正小标宋_GBK" w:cs="宋体"/>
          <w:color w:val="000000"/>
          <w:kern w:val="0"/>
          <w:sz w:val="40"/>
          <w:szCs w:val="40"/>
        </w:rPr>
      </w:pPr>
      <w:r w:rsidRPr="002972A4">
        <w:rPr>
          <w:rFonts w:eastAsia="方正小标宋_GBK" w:cs="宋体" w:hint="eastAsia"/>
          <w:color w:val="000000"/>
          <w:kern w:val="0"/>
          <w:sz w:val="40"/>
          <w:szCs w:val="40"/>
        </w:rPr>
        <w:t>“三会一课”会议流程</w:t>
      </w:r>
    </w:p>
    <w:p w:rsidR="00284549" w:rsidRPr="001F1E66" w:rsidRDefault="00284549" w:rsidP="0044251C">
      <w:pPr>
        <w:pStyle w:val="a7"/>
        <w:shd w:val="clear" w:color="auto" w:fill="FFFFFF"/>
        <w:spacing w:before="0" w:beforeAutospacing="0" w:after="0" w:afterAutospacing="0" w:line="520" w:lineRule="exact"/>
        <w:ind w:firstLineChars="200" w:firstLine="560"/>
        <w:jc w:val="both"/>
        <w:textAlignment w:val="top"/>
        <w:rPr>
          <w:rFonts w:ascii="黑体" w:eastAsia="黑体" w:hAnsi="黑体"/>
          <w:kern w:val="28"/>
          <w:sz w:val="28"/>
          <w:szCs w:val="28"/>
        </w:rPr>
      </w:pPr>
      <w:r w:rsidRPr="001F1E66">
        <w:rPr>
          <w:rFonts w:ascii="黑体" w:eastAsia="黑体" w:hAnsi="黑体" w:hint="eastAsia"/>
          <w:kern w:val="28"/>
          <w:sz w:val="28"/>
          <w:szCs w:val="28"/>
        </w:rPr>
        <w:t>一、召开支部党员大会的一般流程。见图示。</w:t>
      </w:r>
    </w:p>
    <w:p w:rsidR="00284549" w:rsidRPr="001976A4" w:rsidRDefault="00D43402" w:rsidP="00840845">
      <w:pPr>
        <w:rPr>
          <w:rFonts w:ascii="Times New Roman" w:hAnsi="Times New Roman"/>
        </w:rPr>
      </w:pPr>
      <w:r>
        <w:rPr>
          <w:noProof/>
        </w:rPr>
        <w:pict>
          <v:group id="_x0000_s1026" style="position:absolute;left:0;text-align:left;margin-left:0;margin-top:3pt;width:434.4pt;height:574.15pt;z-index:1" coordorigin="1588,3685" coordsize="8688,11483">
            <v:group id="_x0000_s1027" style="position:absolute;left:4107;top:3957;width:759;height:1767" coordorigin="4539,2724" coordsize="1120,1872">
              <v:shapetype id="_x0000_t32" coordsize="21600,21600" o:spt="32" o:oned="t" path="m,l21600,21600e" filled="f">
                <v:path arrowok="t" fillok="f" o:connecttype="none"/>
                <o:lock v:ext="edit" shapetype="t"/>
              </v:shapetype>
              <v:shape id="_x0000_s1028" type="#_x0000_t32" style="position:absolute;left:4539;top:4596;width:525;height:0" o:connectortype="straight"/>
              <v:shape id="_x0000_s1029" type="#_x0000_t32" style="position:absolute;left:5065;top:2724;width:0;height:1872;flip:y" o:connectortype="straight"/>
              <v:shape id="_x0000_s1030" type="#_x0000_t32" style="position:absolute;left:5064;top:2724;width:595;height:0" o:connectortype="straight">
                <v:stroke endarrow="block"/>
              </v:shape>
            </v:group>
            <v:group id="_x0000_s1031" style="position:absolute;left:4125;top:8732;width:759;height:1767" coordorigin="4539,2724" coordsize="1120,1872">
              <v:shape id="_x0000_s1032" type="#_x0000_t32" style="position:absolute;left:4539;top:4596;width:525;height:0" o:connectortype="straight"/>
              <v:shape id="_x0000_s1033" type="#_x0000_t32" style="position:absolute;left:5065;top:2724;width:0;height:1872;flip:y" o:connectortype="straight"/>
              <v:shape id="_x0000_s1034" type="#_x0000_t32" style="position:absolute;left:5064;top:2724;width:595;height:0" o:connectortype="straight">
                <v:stroke endarrow="block"/>
              </v:shape>
            </v:group>
            <v:group id="_x0000_s1035" style="position:absolute;left:4117;top:13411;width:759;height:372" coordorigin="4539,2724" coordsize="1120,1872">
              <v:shape id="_x0000_s1036" type="#_x0000_t32" style="position:absolute;left:4539;top:4596;width:525;height:0" o:connectortype="straight"/>
              <v:shape id="_x0000_s1037" type="#_x0000_t32" style="position:absolute;left:5065;top:2724;width:0;height:1872;flip:y" o:connectortype="straight"/>
              <v:shape id="_x0000_s1038" type="#_x0000_t32" style="position:absolute;left:5064;top:2724;width:595;height:0" o:connectortype="straight">
                <v:stroke endarrow="block"/>
              </v:shape>
            </v:group>
            <v:rect id="_x0000_s1039" style="position:absolute;left:4866;top:3685;width:3343;height:487">
              <v:textbox style="mso-next-textbox:#_x0000_s1039">
                <w:txbxContent>
                  <w:p w:rsidR="00284549" w:rsidRDefault="00284549" w:rsidP="00840845">
                    <w:pPr>
                      <w:jc w:val="center"/>
                    </w:pPr>
                    <w:r>
                      <w:rPr>
                        <w:rFonts w:hint="eastAsia"/>
                      </w:rPr>
                      <w:t>支委会确定议题、时间</w:t>
                    </w:r>
                  </w:p>
                </w:txbxContent>
              </v:textbox>
            </v:rect>
            <v:rect id="_x0000_s1040" style="position:absolute;left:4860;top:4480;width:3343;height:487">
              <v:textbox style="mso-next-textbox:#_x0000_s1040">
                <w:txbxContent>
                  <w:p w:rsidR="00284549" w:rsidRDefault="00284549" w:rsidP="00840845">
                    <w:pPr>
                      <w:jc w:val="center"/>
                    </w:pPr>
                    <w:r>
                      <w:rPr>
                        <w:rFonts w:hint="eastAsia"/>
                      </w:rPr>
                      <w:t>围绕议题调查研究、征求意见</w:t>
                    </w:r>
                  </w:p>
                </w:txbxContent>
              </v:textbox>
            </v:rect>
            <v:rect id="_x0000_s1041" style="position:absolute;left:4866;top:5300;width:3343;height:487">
              <v:textbox style="mso-next-textbox:#_x0000_s1041">
                <w:txbxContent>
                  <w:p w:rsidR="00284549" w:rsidRDefault="00284549" w:rsidP="00840845">
                    <w:pPr>
                      <w:jc w:val="center"/>
                    </w:pPr>
                    <w:r>
                      <w:rPr>
                        <w:rFonts w:hint="eastAsia"/>
                      </w:rPr>
                      <w:t>形成初步意见或预案</w:t>
                    </w:r>
                  </w:p>
                </w:txbxContent>
              </v:textbox>
            </v:rect>
            <v:rect id="_x0000_s1042" style="position:absolute;left:4866;top:6105;width:3343;height:487">
              <v:textbox style="mso-next-textbox:#_x0000_s1042">
                <w:txbxContent>
                  <w:p w:rsidR="00284549" w:rsidRDefault="00284549" w:rsidP="00840845">
                    <w:pPr>
                      <w:jc w:val="center"/>
                    </w:pPr>
                    <w:r>
                      <w:rPr>
                        <w:rFonts w:hint="eastAsia"/>
                      </w:rPr>
                      <w:t>拟定会议流程、做好主持会议的准备</w:t>
                    </w:r>
                  </w:p>
                </w:txbxContent>
              </v:textbox>
            </v:rect>
            <v:rect id="_x0000_s1043" style="position:absolute;left:4866;top:6908;width:3343;height:487">
              <v:textbox style="mso-next-textbox:#_x0000_s1043">
                <w:txbxContent>
                  <w:p w:rsidR="00284549" w:rsidRDefault="00284549" w:rsidP="00840845">
                    <w:pPr>
                      <w:jc w:val="center"/>
                    </w:pPr>
                    <w:r>
                      <w:rPr>
                        <w:rFonts w:hint="eastAsia"/>
                      </w:rPr>
                      <w:t>将议题提前通知党员、布置会场</w:t>
                    </w:r>
                  </w:p>
                </w:txbxContent>
              </v:textbox>
            </v:rect>
            <v:rect id="_x0000_s1044" style="position:absolute;left:4866;top:8516;width:3343;height:487">
              <v:textbox style="mso-next-textbox:#_x0000_s1044">
                <w:txbxContent>
                  <w:p w:rsidR="00284549" w:rsidRDefault="00284549" w:rsidP="00840845">
                    <w:pPr>
                      <w:jc w:val="center"/>
                    </w:pPr>
                    <w:r>
                      <w:rPr>
                        <w:rFonts w:hint="eastAsia"/>
                      </w:rPr>
                      <w:t>统计到会人数</w:t>
                    </w:r>
                  </w:p>
                </w:txbxContent>
              </v:textbox>
            </v:rect>
            <v:rect id="_x0000_s1045" style="position:absolute;left:4866;top:9320;width:3343;height:487">
              <v:textbox style="mso-next-textbox:#_x0000_s1045">
                <w:txbxContent>
                  <w:p w:rsidR="00284549" w:rsidRDefault="00284549" w:rsidP="00840845">
                    <w:pPr>
                      <w:jc w:val="center"/>
                    </w:pPr>
                    <w:r>
                      <w:rPr>
                        <w:rFonts w:hint="eastAsia"/>
                      </w:rPr>
                      <w:t>宣布专题、报告出席会议人员情况</w:t>
                    </w:r>
                  </w:p>
                </w:txbxContent>
              </v:textbox>
            </v:rect>
            <v:rect id="_x0000_s1046" style="position:absolute;left:4866;top:10927;width:3343;height:487">
              <v:textbox style="mso-next-textbox:#_x0000_s1046">
                <w:txbxContent>
                  <w:p w:rsidR="00284549" w:rsidRDefault="00284549" w:rsidP="00840845">
                    <w:pPr>
                      <w:jc w:val="center"/>
                    </w:pPr>
                    <w:r>
                      <w:rPr>
                        <w:rFonts w:hint="eastAsia"/>
                      </w:rPr>
                      <w:t>归纳意见、修订预案</w:t>
                    </w:r>
                  </w:p>
                </w:txbxContent>
              </v:textbox>
            </v:rect>
            <v:rect id="_x0000_s1047" style="position:absolute;left:4866;top:11731;width:3343;height:487">
              <v:textbox style="mso-next-textbox:#_x0000_s1047">
                <w:txbxContent>
                  <w:p w:rsidR="00284549" w:rsidRDefault="00284549" w:rsidP="00840845">
                    <w:pPr>
                      <w:jc w:val="center"/>
                    </w:pPr>
                    <w:r>
                      <w:rPr>
                        <w:rFonts w:hint="eastAsia"/>
                      </w:rPr>
                      <w:t>进行表决，形成决议</w:t>
                    </w:r>
                  </w:p>
                </w:txbxContent>
              </v:textbox>
            </v:rect>
            <v:rect id="_x0000_s1048" style="position:absolute;left:4866;top:12520;width:3343;height:488">
              <v:textbox style="mso-next-textbox:#_x0000_s1048">
                <w:txbxContent>
                  <w:p w:rsidR="00284549" w:rsidRDefault="00284549" w:rsidP="00840845">
                    <w:pPr>
                      <w:jc w:val="center"/>
                    </w:pPr>
                    <w:r>
                      <w:rPr>
                        <w:rFonts w:hint="eastAsia"/>
                      </w:rPr>
                      <w:t>主持人总结，宣布会议结束</w:t>
                    </w:r>
                  </w:p>
                </w:txbxContent>
              </v:textbox>
            </v:rect>
            <v:rect id="_x0000_s1049" style="position:absolute;left:4866;top:13168;width:3343;height:487">
              <v:textbox style="mso-next-textbox:#_x0000_s1049">
                <w:txbxContent>
                  <w:p w:rsidR="00284549" w:rsidRDefault="00284549" w:rsidP="00840845">
                    <w:pPr>
                      <w:jc w:val="center"/>
                    </w:pPr>
                    <w:r>
                      <w:rPr>
                        <w:rFonts w:hint="eastAsia"/>
                      </w:rPr>
                      <w:t>向上级党组织报告支部大会情况</w:t>
                    </w:r>
                  </w:p>
                </w:txbxContent>
              </v:textbox>
            </v:rect>
            <v:rect id="_x0000_s1050" style="position:absolute;left:4866;top:13946;width:3343;height:487">
              <v:textbox style="mso-next-textbox:#_x0000_s1050">
                <w:txbxContent>
                  <w:p w:rsidR="00284549" w:rsidRDefault="00284549" w:rsidP="00840845">
                    <w:pPr>
                      <w:jc w:val="center"/>
                    </w:pPr>
                    <w:r>
                      <w:rPr>
                        <w:rFonts w:hint="eastAsia"/>
                      </w:rPr>
                      <w:t>制定措施落实支部大会决议</w:t>
                    </w:r>
                  </w:p>
                  <w:p w:rsidR="00284549" w:rsidRPr="00AF24F0" w:rsidRDefault="00284549" w:rsidP="00840845"/>
                </w:txbxContent>
              </v:textbox>
            </v:rect>
            <v:rect id="_x0000_s1051" style="position:absolute;left:4866;top:14681;width:3343;height:487">
              <v:textbox style="mso-next-textbox:#_x0000_s1051">
                <w:txbxContent>
                  <w:p w:rsidR="00284549" w:rsidRDefault="00284549" w:rsidP="00840845">
                    <w:pPr>
                      <w:jc w:val="center"/>
                    </w:pPr>
                    <w:r>
                      <w:rPr>
                        <w:rFonts w:hint="eastAsia"/>
                      </w:rPr>
                      <w:t>将支部大会形成的材料整理归档</w:t>
                    </w:r>
                  </w:p>
                </w:txbxContent>
              </v:textbox>
            </v:rect>
            <v:rect id="_x0000_s1052" style="position:absolute;left:4866;top:10123;width:3343;height:488">
              <v:textbox style="mso-next-textbox:#_x0000_s1052">
                <w:txbxContent>
                  <w:p w:rsidR="00284549" w:rsidRDefault="00284549" w:rsidP="00840845">
                    <w:pPr>
                      <w:jc w:val="center"/>
                    </w:pPr>
                    <w:r>
                      <w:rPr>
                        <w:rFonts w:hint="eastAsia"/>
                      </w:rPr>
                      <w:t>围绕专题讨论</w:t>
                    </w:r>
                  </w:p>
                </w:txbxContent>
              </v:textbox>
            </v:rect>
            <v:rect id="_x0000_s1053" style="position:absolute;left:4866;top:7712;width:3343;height:487">
              <v:textbox style="mso-next-textbox:#_x0000_s1053">
                <w:txbxContent>
                  <w:p w:rsidR="00284549" w:rsidRDefault="00284549" w:rsidP="00840845">
                    <w:pPr>
                      <w:jc w:val="center"/>
                    </w:pPr>
                    <w:r>
                      <w:rPr>
                        <w:rFonts w:hint="eastAsia"/>
                      </w:rPr>
                      <w:t>指定专人做会议记录</w:t>
                    </w:r>
                  </w:p>
                </w:txbxContent>
              </v:textbox>
            </v:rect>
            <v:group id="_x0000_s1054" style="position:absolute;left:8209;top:8740;width:2067;height:3994" coordorigin="8075,8415" coordsize="1975,4230">
              <v:shape id="_x0000_s1055" type="#_x0000_t32" style="position:absolute;left:8730;top:8415;width:0;height:4230" o:connectortype="straight"/>
              <v:shape id="_x0000_s1056" type="#_x0000_t32" style="position:absolute;left:8075;top:8415;width:655;height:0" o:connectortype="straight"/>
              <v:shape id="_x0000_s1057" type="#_x0000_t32" style="position:absolute;left:8075;top:12645;width:655;height:0" o:connectortype="straight"/>
              <v:rect id="_x0000_s1058" style="position:absolute;left:9390;top:9225;width:660;height:2790">
                <v:textbox style="layout-flow:vertical-ideographic;mso-next-textbox:#_x0000_s1058">
                  <w:txbxContent>
                    <w:p w:rsidR="00284549" w:rsidRDefault="00284549" w:rsidP="00840845">
                      <w:pPr>
                        <w:jc w:val="center"/>
                      </w:pPr>
                      <w:r>
                        <w:rPr>
                          <w:rFonts w:hint="eastAsia"/>
                        </w:rPr>
                        <w:t>做好会议记录</w:t>
                      </w:r>
                    </w:p>
                  </w:txbxContent>
                </v:textbox>
              </v:rect>
              <v:shape id="_x0000_s1059" type="#_x0000_t32" style="position:absolute;left:8730;top:10650;width:660;height:0" o:connectortype="straight"/>
            </v:group>
            <v:shape id="_x0000_s1060" type="#_x0000_t32" style="position:absolute;left:6555;top:4172;width:0;height:308" o:connectortype="straight">
              <v:stroke endarrow="block"/>
            </v:shape>
            <v:shape id="_x0000_s1061" type="#_x0000_t32" style="position:absolute;left:6541;top:4967;width:0;height:308" o:connectortype="straight">
              <v:stroke endarrow="block"/>
            </v:shape>
            <v:shape id="_x0000_s1062" type="#_x0000_t32" style="position:absolute;left:6555;top:5787;width:0;height:308" o:connectortype="straight">
              <v:stroke endarrow="block"/>
            </v:shape>
            <v:shape id="_x0000_s1063" type="#_x0000_t32" style="position:absolute;left:6525;top:6623;width:0;height:308" o:connectortype="straight">
              <v:stroke endarrow="block"/>
            </v:shape>
            <v:shape id="_x0000_s1064" type="#_x0000_t32" style="position:absolute;left:6533;top:7404;width:0;height:307" o:connectortype="straight">
              <v:stroke endarrow="block"/>
            </v:shape>
            <v:shape id="_x0000_s1065" type="#_x0000_t32" style="position:absolute;left:6522;top:9012;width:0;height:308" o:connectortype="straight">
              <v:stroke endarrow="block"/>
            </v:shape>
            <v:shape id="_x0000_s1066" type="#_x0000_t32" style="position:absolute;left:6511;top:9807;width:0;height:308" o:connectortype="straight">
              <v:stroke endarrow="block"/>
            </v:shape>
            <v:shape id="_x0000_s1067" type="#_x0000_t32" style="position:absolute;left:6511;top:10619;width:0;height:308" o:connectortype="straight">
              <v:stroke endarrow="block"/>
            </v:shape>
            <v:shape id="_x0000_s1068" type="#_x0000_t32" style="position:absolute;left:6511;top:11423;width:0;height:308" o:connectortype="straight">
              <v:stroke endarrow="block"/>
            </v:shape>
            <v:shape id="_x0000_s1069" type="#_x0000_t32" style="position:absolute;left:6511;top:12218;width:0;height:308" o:connectortype="straight">
              <v:stroke endarrow="block"/>
            </v:shape>
            <v:shape id="_x0000_s1070" type="#_x0000_t32" style="position:absolute;left:6464;top:13655;width:0;height:283" o:connectortype="straight">
              <v:stroke endarrow="block"/>
            </v:shape>
            <v:shape id="_x0000_s1071" type="#_x0000_t32" style="position:absolute;left:6441;top:14396;width:0;height:283" o:connectortype="straight">
              <v:stroke endarrow="block"/>
            </v:shape>
            <v:group id="_x0000_s1072" style="position:absolute;left:1588;top:4892;width:2521;height:9871" coordorigin="1848,3676" coordsize="2691,10456" wrapcoords="16049 -31 15928 1457 10136 1859 10136 5423 -121 5857 -121 16580 10136 16828 10136 19803 15928 20298 16049 21569 21721 21569 21721 17664 10619 17323 10619 14348 21359 14348 21721 14317 21721 10444 21238 10413 10619 10382 10619 3936 19669 3936 21721 3843 21600 -31 16049 -31">
              <v:rect id="_x0000_s1073" style="position:absolute;left:1848;top:6548;width:624;height:5148">
                <v:textbox style="layout-flow:vertical-ideographic;mso-next-textbox:#_x0000_s1073">
                  <w:txbxContent>
                    <w:p w:rsidR="00284549" w:rsidRDefault="00284549" w:rsidP="00840845">
                      <w:pPr>
                        <w:jc w:val="center"/>
                      </w:pPr>
                      <w:r>
                        <w:rPr>
                          <w:rFonts w:hint="eastAsia"/>
                        </w:rPr>
                        <w:t>召开支部党员大会的一般程序</w:t>
                      </w:r>
                    </w:p>
                  </w:txbxContent>
                </v:textbox>
              </v:rect>
              <v:group id="_x0000_s1074" style="position:absolute;left:2472;top:3676;width:2067;height:10456" coordorigin="2472,3676" coordsize="2067,10456">
                <v:rect id="_x0000_s1075" style="position:absolute;left:3882;top:3676;width:648;height:1872">
                  <v:textbox style="layout-flow:vertical-ideographic;mso-next-textbox:#_x0000_s1075">
                    <w:txbxContent>
                      <w:p w:rsidR="00284549" w:rsidRPr="004425D0" w:rsidRDefault="00284549" w:rsidP="00840845">
                        <w:pPr>
                          <w:jc w:val="center"/>
                          <w:rPr>
                            <w:szCs w:val="21"/>
                          </w:rPr>
                        </w:pPr>
                        <w:r w:rsidRPr="004425D0">
                          <w:rPr>
                            <w:rFonts w:hint="eastAsia"/>
                            <w:szCs w:val="21"/>
                          </w:rPr>
                          <w:t>会</w:t>
                        </w:r>
                        <w:r>
                          <w:rPr>
                            <w:szCs w:val="21"/>
                          </w:rPr>
                          <w:t xml:space="preserve"> </w:t>
                        </w:r>
                        <w:r w:rsidRPr="004425D0">
                          <w:rPr>
                            <w:rFonts w:hint="eastAsia"/>
                            <w:szCs w:val="21"/>
                          </w:rPr>
                          <w:t>前</w:t>
                        </w:r>
                        <w:r>
                          <w:rPr>
                            <w:szCs w:val="21"/>
                          </w:rPr>
                          <w:t xml:space="preserve"> </w:t>
                        </w:r>
                        <w:r w:rsidRPr="004425D0">
                          <w:rPr>
                            <w:rFonts w:hint="eastAsia"/>
                            <w:szCs w:val="21"/>
                          </w:rPr>
                          <w:t>准</w:t>
                        </w:r>
                        <w:r>
                          <w:rPr>
                            <w:szCs w:val="21"/>
                          </w:rPr>
                          <w:t xml:space="preserve"> </w:t>
                        </w:r>
                        <w:r w:rsidRPr="004425D0">
                          <w:rPr>
                            <w:rFonts w:hint="eastAsia"/>
                            <w:szCs w:val="21"/>
                          </w:rPr>
                          <w:t>备</w:t>
                        </w:r>
                      </w:p>
                    </w:txbxContent>
                  </v:textbox>
                </v:rect>
                <v:rect id="_x0000_s1076" style="position:absolute;left:3891;top:8743;width:648;height:1872">
                  <v:textbox style="layout-flow:vertical-ideographic;mso-next-textbox:#_x0000_s1076">
                    <w:txbxContent>
                      <w:p w:rsidR="00284549" w:rsidRPr="004425D0" w:rsidRDefault="00284549" w:rsidP="00840845">
                        <w:pPr>
                          <w:jc w:val="center"/>
                          <w:rPr>
                            <w:szCs w:val="21"/>
                          </w:rPr>
                        </w:pPr>
                        <w:r>
                          <w:rPr>
                            <w:rFonts w:hint="eastAsia"/>
                            <w:szCs w:val="21"/>
                          </w:rPr>
                          <w:t>开</w:t>
                        </w:r>
                        <w:r>
                          <w:rPr>
                            <w:szCs w:val="21"/>
                          </w:rPr>
                          <w:t xml:space="preserve"> </w:t>
                        </w:r>
                        <w:r>
                          <w:rPr>
                            <w:rFonts w:hint="eastAsia"/>
                            <w:szCs w:val="21"/>
                          </w:rPr>
                          <w:t>会</w:t>
                        </w:r>
                        <w:r>
                          <w:rPr>
                            <w:szCs w:val="21"/>
                          </w:rPr>
                          <w:t xml:space="preserve"> </w:t>
                        </w:r>
                        <w:r>
                          <w:rPr>
                            <w:rFonts w:hint="eastAsia"/>
                            <w:szCs w:val="21"/>
                          </w:rPr>
                          <w:t>期</w:t>
                        </w:r>
                        <w:r>
                          <w:rPr>
                            <w:szCs w:val="21"/>
                          </w:rPr>
                          <w:t xml:space="preserve"> </w:t>
                        </w:r>
                        <w:r>
                          <w:rPr>
                            <w:rFonts w:hint="eastAsia"/>
                            <w:szCs w:val="21"/>
                          </w:rPr>
                          <w:t>间</w:t>
                        </w:r>
                      </w:p>
                    </w:txbxContent>
                  </v:textbox>
                </v:rect>
                <v:rect id="_x0000_s1077" style="position:absolute;left:3891;top:12260;width:648;height:1872">
                  <v:textbox style="layout-flow:vertical-ideographic;mso-next-textbox:#_x0000_s1077">
                    <w:txbxContent>
                      <w:p w:rsidR="00284549" w:rsidRPr="004425D0" w:rsidRDefault="00284549" w:rsidP="00840845">
                        <w:pPr>
                          <w:jc w:val="center"/>
                          <w:rPr>
                            <w:szCs w:val="21"/>
                          </w:rPr>
                        </w:pPr>
                        <w:r>
                          <w:rPr>
                            <w:rFonts w:hint="eastAsia"/>
                            <w:szCs w:val="21"/>
                          </w:rPr>
                          <w:t>会</w:t>
                        </w:r>
                        <w:r>
                          <w:rPr>
                            <w:szCs w:val="21"/>
                          </w:rPr>
                          <w:t xml:space="preserve"> </w:t>
                        </w:r>
                        <w:r>
                          <w:rPr>
                            <w:rFonts w:hint="eastAsia"/>
                            <w:szCs w:val="21"/>
                          </w:rPr>
                          <w:t>后</w:t>
                        </w:r>
                        <w:r>
                          <w:rPr>
                            <w:szCs w:val="21"/>
                          </w:rPr>
                          <w:t xml:space="preserve"> </w:t>
                        </w:r>
                        <w:r>
                          <w:rPr>
                            <w:rFonts w:hint="eastAsia"/>
                            <w:szCs w:val="21"/>
                          </w:rPr>
                          <w:t>工</w:t>
                        </w:r>
                        <w:r>
                          <w:rPr>
                            <w:szCs w:val="21"/>
                          </w:rPr>
                          <w:t xml:space="preserve"> </w:t>
                        </w:r>
                        <w:r>
                          <w:rPr>
                            <w:rFonts w:hint="eastAsia"/>
                            <w:szCs w:val="21"/>
                          </w:rPr>
                          <w:t>作</w:t>
                        </w:r>
                      </w:p>
                    </w:txbxContent>
                  </v:textbox>
                </v:rect>
                <v:shape id="_x0000_s1078" type="#_x0000_t32" style="position:absolute;left:2472;top:9660;width:1419;height:0" o:connectortype="straight">
                  <v:stroke endarrow="block"/>
                </v:shape>
                <v:shape id="_x0000_s1079" type="#_x0000_t32" style="position:absolute;left:3144;top:4596;width:0;height:8676" o:connectortype="straight"/>
                <v:shape id="_x0000_s1080" type="#_x0000_t32" style="position:absolute;left:3144;top:13272;width:747;height:0" o:connectortype="straight">
                  <v:stroke endarrow="block"/>
                </v:shape>
                <v:shape id="_x0000_s1081" type="#_x0000_t32" style="position:absolute;left:3144;top:4596;width:747;height:0" o:connectortype="straight">
                  <v:stroke endarrow="block"/>
                </v:shape>
              </v:group>
            </v:group>
          </v:group>
        </w:pict>
      </w:r>
    </w:p>
    <w:p w:rsidR="00284549" w:rsidRPr="001976A4" w:rsidRDefault="00284549" w:rsidP="00840845">
      <w:pPr>
        <w:tabs>
          <w:tab w:val="left" w:pos="3120"/>
        </w:tabs>
        <w:rPr>
          <w:rFonts w:ascii="Times New Roman" w:hAnsi="Times New Roman"/>
        </w:rPr>
      </w:pPr>
      <w:r w:rsidRPr="001976A4">
        <w:rPr>
          <w:rFonts w:ascii="Times New Roman" w:hAnsi="Times New Roman"/>
        </w:rPr>
        <w:tab/>
      </w:r>
    </w:p>
    <w:p w:rsidR="00284549" w:rsidRPr="001976A4" w:rsidRDefault="00284549" w:rsidP="00840845">
      <w:pPr>
        <w:rPr>
          <w:rFonts w:ascii="Times New Roman" w:hAnsi="Times New Roman"/>
        </w:rPr>
      </w:pPr>
      <w:r w:rsidRPr="001976A4">
        <w:rPr>
          <w:rFonts w:ascii="Times New Roman" w:hAnsi="Times New Roman"/>
        </w:rPr>
        <w:t xml:space="preserve">                       </w:t>
      </w: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r w:rsidRPr="001976A4">
        <w:rPr>
          <w:rFonts w:ascii="Times New Roman" w:hAnsi="Times New Roman"/>
        </w:rPr>
        <w:t xml:space="preserve">                              </w:t>
      </w: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tabs>
          <w:tab w:val="left" w:pos="1548"/>
        </w:tabs>
        <w:rPr>
          <w:rFonts w:ascii="Times New Roman" w:hAnsi="Times New Roman"/>
        </w:rPr>
      </w:pPr>
      <w:r w:rsidRPr="001976A4">
        <w:rPr>
          <w:rFonts w:ascii="Times New Roman" w:hAnsi="Times New Roman"/>
        </w:rPr>
        <w:tab/>
      </w:r>
    </w:p>
    <w:p w:rsidR="00284549" w:rsidRPr="001976A4" w:rsidRDefault="00284549" w:rsidP="00840845">
      <w:pPr>
        <w:rPr>
          <w:rFonts w:ascii="Times New Roman" w:hAnsi="Times New Roman"/>
        </w:rPr>
      </w:pPr>
    </w:p>
    <w:p w:rsidR="00284549" w:rsidRPr="001976A4" w:rsidRDefault="00284549" w:rsidP="0044251C">
      <w:pPr>
        <w:ind w:firstLineChars="200" w:firstLine="420"/>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3E12C7" w:rsidRDefault="00284549" w:rsidP="0044251C">
      <w:pPr>
        <w:pStyle w:val="a7"/>
        <w:shd w:val="clear" w:color="auto" w:fill="FFFFFF"/>
        <w:spacing w:before="0" w:beforeAutospacing="0" w:after="0" w:afterAutospacing="0" w:line="520" w:lineRule="exact"/>
        <w:ind w:firstLineChars="200" w:firstLine="480"/>
        <w:jc w:val="both"/>
        <w:textAlignment w:val="top"/>
        <w:rPr>
          <w:rFonts w:ascii="黑体" w:eastAsia="黑体" w:hAnsi="黑体"/>
          <w:kern w:val="28"/>
          <w:sz w:val="28"/>
          <w:szCs w:val="28"/>
        </w:rPr>
      </w:pPr>
      <w:r w:rsidRPr="001976A4">
        <w:rPr>
          <w:rFonts w:ascii="Times New Roman" w:hAnsi="Times New Roman"/>
        </w:rPr>
        <w:br w:type="page"/>
      </w:r>
      <w:r w:rsidRPr="003E12C7">
        <w:rPr>
          <w:rFonts w:ascii="黑体" w:eastAsia="黑体" w:hAnsi="黑体" w:hint="eastAsia"/>
          <w:kern w:val="28"/>
          <w:sz w:val="28"/>
          <w:szCs w:val="28"/>
        </w:rPr>
        <w:lastRenderedPageBreak/>
        <w:t>二、召开支部委员会的一般流程。见图示。</w:t>
      </w:r>
    </w:p>
    <w:p w:rsidR="00284549" w:rsidRPr="001976A4" w:rsidRDefault="00D43402" w:rsidP="00840845">
      <w:pPr>
        <w:widowControl/>
        <w:jc w:val="left"/>
        <w:rPr>
          <w:rFonts w:ascii="Times New Roman" w:hAnsi="Times New Roman"/>
        </w:rPr>
      </w:pPr>
      <w:r>
        <w:rPr>
          <w:noProof/>
        </w:rPr>
        <w:pict>
          <v:group id="_x0000_s1082" style="position:absolute;margin-left:13.7pt;margin-top:7.2pt;width:444.9pt;height:602.05pt;z-index:2" coordorigin="1692,2208" coordsize="8898,12041">
            <v:group id="_x0000_s1083" style="position:absolute;left:1692;top:2208;width:6978;height:12041" coordorigin="1692,2208" coordsize="8400,12041">
              <v:shape id="_x0000_s1084" type="#_x0000_t32" style="position:absolute;left:7440;top:12391;width:0;height:318" o:connectortype="straight">
                <v:stroke endarrow="block"/>
              </v:shape>
              <v:group id="_x0000_s1085" style="position:absolute;left:1692;top:2208;width:8400;height:12041" coordorigin="1692,2208" coordsize="8400,12041">
                <v:shape id="_x0000_s1086" type="#_x0000_t32" style="position:absolute;left:7440;top:7164;width:0;height:318" o:connectortype="straight">
                  <v:stroke endarrow="block"/>
                </v:shape>
                <v:shape id="_x0000_s1087" type="#_x0000_t32" style="position:absolute;left:7440;top:8046;width:0;height:318" o:connectortype="straight">
                  <v:stroke endarrow="block"/>
                </v:shape>
                <v:shape id="_x0000_s1088" type="#_x0000_t32" style="position:absolute;left:7440;top:8975;width:0;height:318" o:connectortype="straight">
                  <v:stroke endarrow="block"/>
                </v:shape>
                <v:shape id="_x0000_s1089" type="#_x0000_t32" style="position:absolute;left:7440;top:9904;width:0;height:318" o:connectortype="straight">
                  <v:stroke endarrow="block"/>
                </v:shape>
                <v:group id="_x0000_s1090" style="position:absolute;left:1692;top:2208;width:8400;height:12041" coordorigin="1692,2208" coordsize="8400,12041">
                  <v:shape id="_x0000_s1091" type="#_x0000_t32" style="position:absolute;left:7440;top:2772;width:0;height:318" o:connectortype="straight">
                    <v:stroke endarrow="block"/>
                  </v:shape>
                  <v:shape id="_x0000_s1092" type="#_x0000_t32" style="position:absolute;left:7440;top:3712;width:0;height:318" o:connectortype="straight">
                    <v:stroke endarrow="block"/>
                  </v:shape>
                  <v:shape id="_x0000_s1093" type="#_x0000_t32" style="position:absolute;left:7440;top:4537;width:0;height:318" o:connectortype="straight">
                    <v:stroke endarrow="block"/>
                  </v:shape>
                  <v:group id="_x0000_s1094" style="position:absolute;left:1692;top:2208;width:8400;height:12041" coordorigin="1692,2208" coordsize="8400,12041">
                    <v:rect id="_x0000_s1095" style="position:absolute;left:3660;top:2712;width:744;height:2316">
                      <v:textbox style="layout-flow:vertical-ideographic">
                        <w:txbxContent>
                          <w:p w:rsidR="00284549" w:rsidRDefault="00284549" w:rsidP="00840845">
                            <w:pPr>
                              <w:jc w:val="center"/>
                            </w:pPr>
                            <w:r>
                              <w:rPr>
                                <w:rFonts w:hint="eastAsia"/>
                              </w:rPr>
                              <w:t>会</w:t>
                            </w:r>
                            <w:r>
                              <w:t xml:space="preserve"> </w:t>
                            </w:r>
                            <w:r>
                              <w:rPr>
                                <w:rFonts w:hint="eastAsia"/>
                              </w:rPr>
                              <w:t>前</w:t>
                            </w:r>
                            <w:r>
                              <w:t xml:space="preserve"> </w:t>
                            </w:r>
                            <w:r>
                              <w:rPr>
                                <w:rFonts w:hint="eastAsia"/>
                              </w:rPr>
                              <w:t>准</w:t>
                            </w:r>
                            <w:r>
                              <w:t xml:space="preserve"> </w:t>
                            </w:r>
                            <w:r>
                              <w:rPr>
                                <w:rFonts w:hint="eastAsia"/>
                              </w:rPr>
                              <w:t>备</w:t>
                            </w:r>
                          </w:p>
                        </w:txbxContent>
                      </v:textbox>
                    </v:rect>
                    <v:rect id="_x0000_s1096" style="position:absolute;left:3552;top:7268;width:744;height:2316">
                      <v:textbox style="layout-flow:vertical-ideographic">
                        <w:txbxContent>
                          <w:p w:rsidR="00284549" w:rsidRDefault="00284549" w:rsidP="00840845">
                            <w:pPr>
                              <w:jc w:val="center"/>
                            </w:pPr>
                            <w:r>
                              <w:rPr>
                                <w:rFonts w:hint="eastAsia"/>
                              </w:rPr>
                              <w:t>开</w:t>
                            </w:r>
                            <w:r>
                              <w:t xml:space="preserve"> </w:t>
                            </w:r>
                            <w:r>
                              <w:rPr>
                                <w:rFonts w:hint="eastAsia"/>
                              </w:rPr>
                              <w:t>会</w:t>
                            </w:r>
                            <w:r>
                              <w:t xml:space="preserve"> </w:t>
                            </w:r>
                            <w:r>
                              <w:rPr>
                                <w:rFonts w:hint="eastAsia"/>
                              </w:rPr>
                              <w:t>期</w:t>
                            </w:r>
                            <w:r>
                              <w:t xml:space="preserve"> </w:t>
                            </w:r>
                            <w:r>
                              <w:rPr>
                                <w:rFonts w:hint="eastAsia"/>
                              </w:rPr>
                              <w:t>间</w:t>
                            </w:r>
                          </w:p>
                        </w:txbxContent>
                      </v:textbox>
                    </v:rect>
                    <v:rect id="_x0000_s1097" style="position:absolute;left:3588;top:11827;width:744;height:2316">
                      <v:textbox style="layout-flow:vertical-ideographic">
                        <w:txbxContent>
                          <w:p w:rsidR="00284549" w:rsidRDefault="00284549" w:rsidP="00840845">
                            <w:pPr>
                              <w:jc w:val="center"/>
                            </w:pPr>
                            <w:r>
                              <w:rPr>
                                <w:rFonts w:hint="eastAsia"/>
                              </w:rPr>
                              <w:t>会</w:t>
                            </w:r>
                            <w:r>
                              <w:t xml:space="preserve"> </w:t>
                            </w:r>
                            <w:r>
                              <w:rPr>
                                <w:rFonts w:hint="eastAsia"/>
                              </w:rPr>
                              <w:t>后</w:t>
                            </w:r>
                            <w:r>
                              <w:t xml:space="preserve"> </w:t>
                            </w:r>
                            <w:r>
                              <w:rPr>
                                <w:rFonts w:hint="eastAsia"/>
                              </w:rPr>
                              <w:t>工</w:t>
                            </w:r>
                            <w:r>
                              <w:t xml:space="preserve"> </w:t>
                            </w:r>
                            <w:r>
                              <w:rPr>
                                <w:rFonts w:hint="eastAsia"/>
                              </w:rPr>
                              <w:t>作</w:t>
                            </w:r>
                          </w:p>
                        </w:txbxContent>
                      </v:textbox>
                    </v:rect>
                    <v:group id="_x0000_s1098" style="position:absolute;left:1692;top:2208;width:8400;height:12041" coordorigin="1836,2208" coordsize="8400,12041">
                      <v:rect id="_x0000_s1099" style="position:absolute;left:5376;top:2208;width:4860;height:564">
                        <v:textbox>
                          <w:txbxContent>
                            <w:p w:rsidR="00284549" w:rsidRDefault="00284549" w:rsidP="00840845">
                              <w:pPr>
                                <w:jc w:val="center"/>
                              </w:pPr>
                              <w:r>
                                <w:rPr>
                                  <w:rFonts w:hint="eastAsia"/>
                                </w:rPr>
                                <w:t>确定议题、时间</w:t>
                              </w:r>
                            </w:p>
                          </w:txbxContent>
                        </v:textbox>
                      </v:rect>
                      <v:rect id="_x0000_s1100" style="position:absolute;left:5352;top:3090;width:4860;height:564">
                        <v:textbox>
                          <w:txbxContent>
                            <w:p w:rsidR="00284549" w:rsidRDefault="00284549" w:rsidP="00840845">
                              <w:pPr>
                                <w:jc w:val="center"/>
                              </w:pPr>
                              <w:r>
                                <w:rPr>
                                  <w:rFonts w:hint="eastAsia"/>
                                </w:rPr>
                                <w:t>提前通知支委</w:t>
                              </w:r>
                            </w:p>
                          </w:txbxContent>
                        </v:textbox>
                      </v:rect>
                      <v:rect id="_x0000_s1101" style="position:absolute;left:5376;top:6553;width:4860;height:564">
                        <v:textbox>
                          <w:txbxContent>
                            <w:p w:rsidR="00284549" w:rsidRDefault="00284549" w:rsidP="00840845">
                              <w:pPr>
                                <w:jc w:val="center"/>
                              </w:pPr>
                              <w:r>
                                <w:rPr>
                                  <w:rFonts w:hint="eastAsia"/>
                                </w:rPr>
                                <w:t>宣布开会和议题</w:t>
                              </w:r>
                            </w:p>
                          </w:txbxContent>
                        </v:textbox>
                      </v:rect>
                      <v:rect id="_x0000_s1102" style="position:absolute;left:5368;top:3972;width:4860;height:564">
                        <v:textbox>
                          <w:txbxContent>
                            <w:p w:rsidR="00284549" w:rsidRDefault="00284549" w:rsidP="00840845">
                              <w:pPr>
                                <w:jc w:val="center"/>
                              </w:pPr>
                              <w:r>
                                <w:rPr>
                                  <w:rFonts w:hint="eastAsia"/>
                                </w:rPr>
                                <w:t>准备初步意见或预案，或其他材料</w:t>
                              </w:r>
                            </w:p>
                          </w:txbxContent>
                        </v:textbox>
                      </v:rect>
                      <v:rect id="_x0000_s1103" style="position:absolute;left:5376;top:4855;width:4860;height:564">
                        <v:textbox>
                          <w:txbxContent>
                            <w:p w:rsidR="00284549" w:rsidRDefault="00284549" w:rsidP="00840845">
                              <w:pPr>
                                <w:jc w:val="center"/>
                              </w:pPr>
                              <w:r>
                                <w:rPr>
                                  <w:rFonts w:hint="eastAsia"/>
                                </w:rPr>
                                <w:t>做好会议主持</w:t>
                              </w:r>
                            </w:p>
                          </w:txbxContent>
                        </v:textbox>
                      </v:rect>
                      <v:rect id="_x0000_s1104" style="position:absolute;left:5376;top:10269;width:4860;height:564">
                        <v:textbox>
                          <w:txbxContent>
                            <w:p w:rsidR="00284549" w:rsidRDefault="00284549" w:rsidP="00840845">
                              <w:pPr>
                                <w:jc w:val="center"/>
                              </w:pPr>
                              <w:r>
                                <w:rPr>
                                  <w:rFonts w:hint="eastAsia"/>
                                </w:rPr>
                                <w:t>明确落实措施和分工</w:t>
                              </w:r>
                            </w:p>
                          </w:txbxContent>
                        </v:textbox>
                      </v:rect>
                      <v:rect id="_x0000_s1105" style="position:absolute;left:5376;top:9340;width:4860;height:564">
                        <v:textbox>
                          <w:txbxContent>
                            <w:p w:rsidR="00284549" w:rsidRDefault="00284549" w:rsidP="00840845">
                              <w:pPr>
                                <w:jc w:val="center"/>
                              </w:pPr>
                              <w:r>
                                <w:rPr>
                                  <w:rFonts w:hint="eastAsia"/>
                                </w:rPr>
                                <w:t>形成决议</w:t>
                              </w:r>
                            </w:p>
                          </w:txbxContent>
                        </v:textbox>
                      </v:rect>
                      <v:rect id="_x0000_s1106" style="position:absolute;left:5376;top:8411;width:4860;height:564">
                        <v:textbox>
                          <w:txbxContent>
                            <w:p w:rsidR="00284549" w:rsidRDefault="00284549" w:rsidP="00840845">
                              <w:pPr>
                                <w:jc w:val="center"/>
                              </w:pPr>
                              <w:r>
                                <w:rPr>
                                  <w:rFonts w:hint="eastAsia"/>
                                </w:rPr>
                                <w:t>适时归纳</w:t>
                              </w:r>
                            </w:p>
                          </w:txbxContent>
                        </v:textbox>
                      </v:rect>
                      <v:rect id="_x0000_s1107" style="position:absolute;left:5376;top:7482;width:4860;height:564">
                        <v:textbox>
                          <w:txbxContent>
                            <w:p w:rsidR="00284549" w:rsidRDefault="00284549" w:rsidP="00840845">
                              <w:pPr>
                                <w:jc w:val="center"/>
                              </w:pPr>
                              <w:r>
                                <w:rPr>
                                  <w:rFonts w:hint="eastAsia"/>
                                </w:rPr>
                                <w:t>围绕议题展开讨论</w:t>
                              </w:r>
                            </w:p>
                          </w:txbxContent>
                        </v:textbox>
                      </v:rect>
                      <v:rect id="_x0000_s1108" style="position:absolute;left:5376;top:11827;width:4860;height:564">
                        <v:textbox>
                          <w:txbxContent>
                            <w:p w:rsidR="00284549" w:rsidRDefault="00284549" w:rsidP="00840845">
                              <w:pPr>
                                <w:jc w:val="center"/>
                              </w:pPr>
                              <w:r>
                                <w:rPr>
                                  <w:rFonts w:hint="eastAsia"/>
                                </w:rPr>
                                <w:t>必要时向上级党组织汇报</w:t>
                              </w:r>
                            </w:p>
                          </w:txbxContent>
                        </v:textbox>
                      </v:rect>
                      <v:rect id="_x0000_s1109" style="position:absolute;left:5376;top:13685;width:4860;height:564">
                        <v:textbox>
                          <w:txbxContent>
                            <w:p w:rsidR="00284549" w:rsidRDefault="00284549" w:rsidP="00840845">
                              <w:pPr>
                                <w:jc w:val="center"/>
                              </w:pPr>
                              <w:r>
                                <w:rPr>
                                  <w:rFonts w:hint="eastAsia"/>
                                </w:rPr>
                                <w:t>整理并保存好记录，适时归档</w:t>
                              </w:r>
                            </w:p>
                          </w:txbxContent>
                        </v:textbox>
                      </v:rect>
                      <v:rect id="_x0000_s1110" style="position:absolute;left:5376;top:12756;width:4860;height:564">
                        <v:textbox>
                          <w:txbxContent>
                            <w:p w:rsidR="00284549" w:rsidRDefault="00284549" w:rsidP="00840845">
                              <w:pPr>
                                <w:jc w:val="center"/>
                              </w:pPr>
                              <w:r>
                                <w:rPr>
                                  <w:rFonts w:hint="eastAsia"/>
                                </w:rPr>
                                <w:t>按分工落实</w:t>
                              </w:r>
                            </w:p>
                          </w:txbxContent>
                        </v:textbox>
                      </v:rect>
                      <v:group id="_x0000_s1111" style="position:absolute;left:1836;top:3887;width:1896;height:8897" coordorigin="1836,3887" coordsize="1896,8897">
                        <v:rect id="_x0000_s1112" style="position:absolute;left:1836;top:5135;width:732;height:6840">
                          <v:textbox style="layout-flow:vertical-ideographic">
                            <w:txbxContent>
                              <w:p w:rsidR="00284549" w:rsidRDefault="00284549" w:rsidP="00840845">
                                <w:pPr>
                                  <w:jc w:val="center"/>
                                </w:pPr>
                                <w:r>
                                  <w:rPr>
                                    <w:rFonts w:hint="eastAsia"/>
                                  </w:rPr>
                                  <w:t>召开支部委员会的一般程序</w:t>
                                </w:r>
                              </w:p>
                            </w:txbxContent>
                          </v:textbox>
                        </v:rect>
                        <v:shape id="_x0000_s1113" type="#_x0000_t32" style="position:absolute;left:2568;top:8663;width:1164;height:0" o:connectortype="straight">
                          <v:stroke endarrow="block"/>
                        </v:shape>
                        <v:group id="_x0000_s1114" style="position:absolute;left:3164;top:3887;width:568;height:8897" coordorigin="3164,3887" coordsize="568,8897">
                          <v:shape id="_x0000_s1115" type="#_x0000_t32" style="position:absolute;left:3204;top:12784;width:528;height:0" o:connectortype="straight">
                            <v:stroke endarrow="block"/>
                          </v:shape>
                          <v:shape id="_x0000_s1116" type="#_x0000_t32" style="position:absolute;left:3180;top:3887;width:528;height:0" o:connectortype="straight">
                            <v:stroke endarrow="block"/>
                          </v:shape>
                          <v:shape id="_x0000_s1117" type="#_x0000_t32" style="position:absolute;left:3164;top:3892;width:0;height:8892" o:connectortype="straight"/>
                        </v:group>
                      </v:group>
                      <v:group id="_x0000_s1118" style="position:absolute;left:4484;top:2532;width:892;height:1342" coordorigin="4484,2532" coordsize="892,1342">
                        <v:shape id="_x0000_s1119" type="#_x0000_t32" style="position:absolute;left:4944;top:2532;width:0;height:1332" o:connectortype="straight"/>
                        <v:shape id="_x0000_s1120" type="#_x0000_t32" style="position:absolute;left:4484;top:3874;width:468;height:0;flip:x" o:connectortype="straight"/>
                        <v:shape id="_x0000_s1121" type="#_x0000_t32" style="position:absolute;left:4944;top:2532;width:432;height:0" o:connectortype="straight">
                          <v:stroke endarrow="block"/>
                        </v:shape>
                      </v:group>
                    </v:group>
                    <v:group id="_x0000_s1122" style="position:absolute;left:4356;top:12084;width:900;height:764" coordorigin="4476,6900" coordsize="900,1669">
                      <v:shape id="_x0000_s1123" type="#_x0000_t32" style="position:absolute;left:4944;top:6900;width:8;height:1668" o:connectortype="straight"/>
                      <v:shape id="_x0000_s1124" type="#_x0000_t32" style="position:absolute;left:4476;top:8568;width:476;height:1;flip:x" o:connectortype="straight"/>
                      <v:shape id="_x0000_s1125" type="#_x0000_t32" style="position:absolute;left:4952;top:6900;width:424;height:0" o:connectortype="straight">
                        <v:stroke endarrow="block"/>
                      </v:shape>
                    </v:group>
                    <v:group id="_x0000_s1126" style="position:absolute;left:4296;top:6888;width:972;height:1592" coordorigin="4476,6900" coordsize="900,1669">
                      <v:shape id="_x0000_s1127" type="#_x0000_t32" style="position:absolute;left:4944;top:6900;width:8;height:1668" o:connectortype="straight"/>
                      <v:shape id="_x0000_s1128" type="#_x0000_t32" style="position:absolute;left:4476;top:8568;width:476;height:1;flip:x" o:connectortype="straight"/>
                      <v:shape id="_x0000_s1129" type="#_x0000_t32" style="position:absolute;left:4952;top:6900;width:424;height:0" o:connectortype="straight">
                        <v:stroke endarrow="block"/>
                      </v:shape>
                    </v:group>
                    <v:shape id="_x0000_s1130" type="#_x0000_t32" style="position:absolute;left:7440;top:13367;width:0;height:318" o:connectortype="straight">
                      <v:stroke endarrow="block"/>
                    </v:shape>
                  </v:group>
                </v:group>
              </v:group>
            </v:group>
            <v:group id="_x0000_s1131" style="position:absolute;left:8675;top:6888;width:1915;height:3649" coordorigin="8675,6888" coordsize="1915,3649">
              <v:shape id="_x0000_s1132" type="#_x0000_t32" style="position:absolute;left:9330;top:6918;width:0;height:3619" o:connectortype="straight"/>
              <v:shape id="_x0000_s1133" type="#_x0000_t32" style="position:absolute;left:8675;top:6888;width:655;height:0" o:connectortype="straight"/>
              <v:shape id="_x0000_s1134" type="#_x0000_t32" style="position:absolute;left:8675;top:10533;width:655;height:0" o:connectortype="straight"/>
              <v:rect id="_x0000_s1135" style="position:absolute;left:9930;top:7233;width:660;height:2790">
                <v:textbox style="layout-flow:vertical-ideographic">
                  <w:txbxContent>
                    <w:p w:rsidR="00284549" w:rsidRDefault="00284549" w:rsidP="00840845">
                      <w:pPr>
                        <w:jc w:val="center"/>
                      </w:pPr>
                      <w:r>
                        <w:rPr>
                          <w:rFonts w:hint="eastAsia"/>
                        </w:rPr>
                        <w:t>做好会议记录</w:t>
                      </w:r>
                    </w:p>
                  </w:txbxContent>
                </v:textbox>
              </v:rect>
              <v:shape id="_x0000_s1136" type="#_x0000_t32" style="position:absolute;left:9330;top:8628;width:585;height:0" o:connectortype="straight"/>
            </v:group>
          </v:group>
        </w:pict>
      </w: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tabs>
          <w:tab w:val="left" w:pos="2364"/>
        </w:tabs>
        <w:rPr>
          <w:rFonts w:ascii="Times New Roman" w:hAnsi="Times New Roman"/>
        </w:rPr>
      </w:pPr>
      <w:r w:rsidRPr="001976A4">
        <w:rPr>
          <w:rFonts w:ascii="Times New Roman" w:hAnsi="Times New Roman"/>
        </w:rPr>
        <w:tab/>
      </w: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3E12C7" w:rsidRDefault="00284549" w:rsidP="0044251C">
      <w:pPr>
        <w:pStyle w:val="a7"/>
        <w:shd w:val="clear" w:color="auto" w:fill="FFFFFF"/>
        <w:spacing w:before="0" w:beforeAutospacing="0" w:after="0" w:afterAutospacing="0" w:line="520" w:lineRule="exact"/>
        <w:ind w:firstLineChars="200" w:firstLine="420"/>
        <w:jc w:val="both"/>
        <w:textAlignment w:val="top"/>
        <w:rPr>
          <w:rFonts w:ascii="黑体" w:eastAsia="黑体" w:hAnsi="黑体"/>
          <w:kern w:val="28"/>
          <w:sz w:val="28"/>
          <w:szCs w:val="28"/>
        </w:rPr>
      </w:pPr>
      <w:r>
        <w:rPr>
          <w:rFonts w:ascii="Times New Roman" w:hAnsi="Times New Roman" w:cs="Times New Roman"/>
          <w:kern w:val="2"/>
          <w:sz w:val="21"/>
          <w:szCs w:val="22"/>
        </w:rPr>
        <w:br w:type="page"/>
      </w:r>
      <w:r w:rsidRPr="003E12C7">
        <w:rPr>
          <w:rFonts w:ascii="黑体" w:eastAsia="黑体" w:hAnsi="黑体" w:hint="eastAsia"/>
          <w:kern w:val="28"/>
          <w:sz w:val="28"/>
          <w:szCs w:val="28"/>
        </w:rPr>
        <w:lastRenderedPageBreak/>
        <w:t>三、召开党小组会的一般流程。见图示。</w:t>
      </w:r>
    </w:p>
    <w:p w:rsidR="00284549" w:rsidRPr="001976A4" w:rsidRDefault="00D43402" w:rsidP="00840845">
      <w:pPr>
        <w:rPr>
          <w:rFonts w:ascii="Times New Roman" w:hAnsi="Times New Roman"/>
        </w:rPr>
      </w:pPr>
      <w:r>
        <w:rPr>
          <w:noProof/>
        </w:rPr>
        <w:pict>
          <v:group id="_x0000_s1137" style="position:absolute;left:0;text-align:left;margin-left:14.6pt;margin-top:1.8pt;width:434.6pt;height:579pt;z-index:3" coordorigin="1880,2541" coordsize="8692,11580">
            <v:rect id="_x0000_s1138" style="position:absolute;left:5525;top:2541;width:3270;height:570">
              <v:textbox>
                <w:txbxContent>
                  <w:p w:rsidR="00284549" w:rsidRDefault="00284549" w:rsidP="00840845">
                    <w:pPr>
                      <w:jc w:val="center"/>
                    </w:pPr>
                    <w:r>
                      <w:rPr>
                        <w:rFonts w:hint="eastAsia"/>
                      </w:rPr>
                      <w:t>确定议题、时间</w:t>
                    </w:r>
                  </w:p>
                </w:txbxContent>
              </v:textbox>
            </v:rect>
            <v:rect id="_x0000_s1139" style="position:absolute;left:5525;top:3536;width:3270;height:570">
              <v:textbox>
                <w:txbxContent>
                  <w:p w:rsidR="00284549" w:rsidRDefault="00284549" w:rsidP="00840845">
                    <w:pPr>
                      <w:jc w:val="center"/>
                    </w:pPr>
                    <w:r>
                      <w:rPr>
                        <w:rFonts w:hint="eastAsia"/>
                      </w:rPr>
                      <w:t>提前通知党员</w:t>
                    </w:r>
                  </w:p>
                </w:txbxContent>
              </v:textbox>
            </v:rect>
            <v:rect id="_x0000_s1140" style="position:absolute;left:5525;top:4531;width:3270;height:570">
              <v:textbox>
                <w:txbxContent>
                  <w:p w:rsidR="00284549" w:rsidRDefault="00284549" w:rsidP="00840845">
                    <w:pPr>
                      <w:jc w:val="center"/>
                    </w:pPr>
                    <w:r>
                      <w:rPr>
                        <w:rFonts w:hint="eastAsia"/>
                      </w:rPr>
                      <w:t>准备相关资料</w:t>
                    </w:r>
                  </w:p>
                </w:txbxContent>
              </v:textbox>
            </v:rect>
            <v:rect id="_x0000_s1141" style="position:absolute;left:5525;top:5526;width:3270;height:570">
              <v:textbox>
                <w:txbxContent>
                  <w:p w:rsidR="00284549" w:rsidRDefault="00284549" w:rsidP="00840845">
                    <w:pPr>
                      <w:jc w:val="center"/>
                    </w:pPr>
                    <w:r>
                      <w:rPr>
                        <w:rFonts w:hint="eastAsia"/>
                      </w:rPr>
                      <w:t>做好会议主持的准备</w:t>
                    </w:r>
                  </w:p>
                </w:txbxContent>
              </v:textbox>
            </v:rect>
            <v:rect id="_x0000_s1142" style="position:absolute;left:5525;top:12553;width:3270;height:570">
              <v:textbox>
                <w:txbxContent>
                  <w:p w:rsidR="00284549" w:rsidRDefault="00284549" w:rsidP="00840845">
                    <w:pPr>
                      <w:jc w:val="center"/>
                    </w:pPr>
                    <w:r>
                      <w:rPr>
                        <w:rFonts w:hint="eastAsia"/>
                      </w:rPr>
                      <w:t>落实会议要求、巩固会议成果</w:t>
                    </w:r>
                  </w:p>
                </w:txbxContent>
              </v:textbox>
            </v:rect>
            <v:rect id="_x0000_s1143" style="position:absolute;left:5525;top:13551;width:3270;height:570">
              <v:textbox>
                <w:txbxContent>
                  <w:p w:rsidR="00284549" w:rsidRDefault="00284549" w:rsidP="00840845">
                    <w:pPr>
                      <w:jc w:val="center"/>
                    </w:pPr>
                    <w:r>
                      <w:rPr>
                        <w:rFonts w:hint="eastAsia"/>
                      </w:rPr>
                      <w:t>检查会议落实情况</w:t>
                    </w:r>
                  </w:p>
                </w:txbxContent>
              </v:textbox>
            </v:rect>
            <v:rect id="_x0000_s1144" style="position:absolute;left:5525;top:11556;width:3270;height:570">
              <v:textbox>
                <w:txbxContent>
                  <w:p w:rsidR="00284549" w:rsidRDefault="00284549" w:rsidP="00840845">
                    <w:pPr>
                      <w:jc w:val="center"/>
                    </w:pPr>
                    <w:r>
                      <w:rPr>
                        <w:rFonts w:hint="eastAsia"/>
                      </w:rPr>
                      <w:t>向党支部汇报</w:t>
                    </w:r>
                  </w:p>
                </w:txbxContent>
              </v:textbox>
            </v:rect>
            <v:rect id="_x0000_s1145" style="position:absolute;left:5525;top:10011;width:3270;height:570">
              <v:textbox>
                <w:txbxContent>
                  <w:p w:rsidR="00284549" w:rsidRDefault="00284549" w:rsidP="00840845">
                    <w:pPr>
                      <w:jc w:val="center"/>
                    </w:pPr>
                    <w:r>
                      <w:rPr>
                        <w:rFonts w:hint="eastAsia"/>
                      </w:rPr>
                      <w:t>制定落实会议意见、安排的措施</w:t>
                    </w:r>
                  </w:p>
                </w:txbxContent>
              </v:textbox>
            </v:rect>
            <v:rect id="_x0000_s1146" style="position:absolute;left:5525;top:9011;width:3270;height:570">
              <v:textbox>
                <w:txbxContent>
                  <w:p w:rsidR="00284549" w:rsidRDefault="00284549" w:rsidP="00840845">
                    <w:pPr>
                      <w:jc w:val="center"/>
                    </w:pPr>
                    <w:r>
                      <w:rPr>
                        <w:rFonts w:hint="eastAsia"/>
                      </w:rPr>
                      <w:t>适时归纳总结</w:t>
                    </w:r>
                  </w:p>
                </w:txbxContent>
              </v:textbox>
            </v:rect>
            <v:rect id="_x0000_s1147" style="position:absolute;left:5525;top:8011;width:3270;height:570">
              <v:textbox>
                <w:txbxContent>
                  <w:p w:rsidR="00284549" w:rsidRDefault="00284549" w:rsidP="00840845">
                    <w:pPr>
                      <w:jc w:val="center"/>
                    </w:pPr>
                    <w:r>
                      <w:rPr>
                        <w:rFonts w:hint="eastAsia"/>
                      </w:rPr>
                      <w:t>展开讨论</w:t>
                    </w:r>
                  </w:p>
                </w:txbxContent>
              </v:textbox>
            </v:rect>
            <v:rect id="_x0000_s1148" style="position:absolute;left:5525;top:7011;width:3270;height:570">
              <v:textbox>
                <w:txbxContent>
                  <w:p w:rsidR="00284549" w:rsidRDefault="00284549" w:rsidP="00840845">
                    <w:pPr>
                      <w:jc w:val="center"/>
                    </w:pPr>
                    <w:r>
                      <w:rPr>
                        <w:rFonts w:hint="eastAsia"/>
                      </w:rPr>
                      <w:t>宣布开会和议题</w:t>
                    </w:r>
                  </w:p>
                </w:txbxContent>
              </v:textbox>
            </v:rect>
            <v:shape id="_x0000_s1149" type="#_x0000_t32" style="position:absolute;left:7160;top:3111;width:0;height:425" o:connectortype="straight">
              <v:stroke endarrow="block"/>
            </v:shape>
            <v:shape id="_x0000_s1150" type="#_x0000_t32" style="position:absolute;left:7160;top:4106;width:0;height:425" o:connectortype="straight">
              <v:stroke endarrow="block"/>
            </v:shape>
            <v:shape id="_x0000_s1151" type="#_x0000_t32" style="position:absolute;left:7160;top:5101;width:0;height:425" o:connectortype="straight">
              <v:stroke endarrow="block"/>
            </v:shape>
            <v:shape id="_x0000_s1152" type="#_x0000_t32" style="position:absolute;left:7160;top:7586;width:0;height:425" o:connectortype="straight">
              <v:stroke endarrow="block"/>
            </v:shape>
            <v:shape id="_x0000_s1153" type="#_x0000_t32" style="position:absolute;left:7160;top:8581;width:0;height:425" o:connectortype="straight">
              <v:stroke endarrow="block"/>
            </v:shape>
            <v:shape id="_x0000_s1154" type="#_x0000_t32" style="position:absolute;left:7160;top:9586;width:0;height:425" o:connectortype="straight">
              <v:stroke endarrow="block"/>
            </v:shape>
            <v:shape id="_x0000_s1155" type="#_x0000_t32" style="position:absolute;left:7160;top:12128;width:0;height:425" o:connectortype="straight">
              <v:stroke endarrow="block"/>
            </v:shape>
            <v:shape id="_x0000_s1156" type="#_x0000_t32" style="position:absolute;left:7160;top:13126;width:0;height:425" o:connectortype="straight">
              <v:stroke endarrow="block"/>
            </v:shape>
            <v:rect id="_x0000_s1157" style="position:absolute;left:3515;top:3081;width:735;height:2715">
              <v:textbox style="layout-flow:vertical-ideographic">
                <w:txbxContent>
                  <w:p w:rsidR="00284549" w:rsidRDefault="00284549" w:rsidP="00840845">
                    <w:pPr>
                      <w:jc w:val="center"/>
                    </w:pPr>
                    <w:r>
                      <w:rPr>
                        <w:rFonts w:hint="eastAsia"/>
                      </w:rPr>
                      <w:t>会</w:t>
                    </w:r>
                    <w:r>
                      <w:t xml:space="preserve"> </w:t>
                    </w:r>
                    <w:r>
                      <w:rPr>
                        <w:rFonts w:hint="eastAsia"/>
                      </w:rPr>
                      <w:t>前</w:t>
                    </w:r>
                    <w:r>
                      <w:t xml:space="preserve"> </w:t>
                    </w:r>
                    <w:r>
                      <w:rPr>
                        <w:rFonts w:hint="eastAsia"/>
                      </w:rPr>
                      <w:t>准</w:t>
                    </w:r>
                    <w:r>
                      <w:t xml:space="preserve"> </w:t>
                    </w:r>
                    <w:r>
                      <w:rPr>
                        <w:rFonts w:hint="eastAsia"/>
                      </w:rPr>
                      <w:t>备</w:t>
                    </w:r>
                  </w:p>
                </w:txbxContent>
              </v:textbox>
            </v:rect>
            <v:rect id="_x0000_s1158" style="position:absolute;left:3515;top:7296;width:735;height:2715">
              <v:textbox style="layout-flow:vertical-ideographic">
                <w:txbxContent>
                  <w:p w:rsidR="00284549" w:rsidRDefault="00284549" w:rsidP="00840845">
                    <w:pPr>
                      <w:jc w:val="center"/>
                    </w:pPr>
                    <w:r>
                      <w:rPr>
                        <w:rFonts w:hint="eastAsia"/>
                      </w:rPr>
                      <w:t>开</w:t>
                    </w:r>
                    <w:r>
                      <w:t xml:space="preserve"> </w:t>
                    </w:r>
                    <w:r>
                      <w:rPr>
                        <w:rFonts w:hint="eastAsia"/>
                      </w:rPr>
                      <w:t>会</w:t>
                    </w:r>
                    <w:r>
                      <w:t xml:space="preserve"> </w:t>
                    </w:r>
                    <w:r>
                      <w:rPr>
                        <w:rFonts w:hint="eastAsia"/>
                      </w:rPr>
                      <w:t>期</w:t>
                    </w:r>
                    <w:r>
                      <w:t xml:space="preserve"> </w:t>
                    </w:r>
                    <w:r>
                      <w:rPr>
                        <w:rFonts w:hint="eastAsia"/>
                      </w:rPr>
                      <w:t>间</w:t>
                    </w:r>
                  </w:p>
                </w:txbxContent>
              </v:textbox>
            </v:rect>
            <v:rect id="_x0000_s1159" style="position:absolute;left:3515;top:11646;width:735;height:2475">
              <v:textbox style="layout-flow:vertical-ideographic">
                <w:txbxContent>
                  <w:p w:rsidR="00284549" w:rsidRDefault="00284549" w:rsidP="00840845">
                    <w:pPr>
                      <w:jc w:val="center"/>
                    </w:pPr>
                    <w:r>
                      <w:rPr>
                        <w:rFonts w:hint="eastAsia"/>
                      </w:rPr>
                      <w:t>会</w:t>
                    </w:r>
                    <w:r>
                      <w:t xml:space="preserve"> </w:t>
                    </w:r>
                    <w:r>
                      <w:rPr>
                        <w:rFonts w:hint="eastAsia"/>
                      </w:rPr>
                      <w:t>后</w:t>
                    </w:r>
                    <w:r>
                      <w:t xml:space="preserve"> </w:t>
                    </w:r>
                    <w:r>
                      <w:rPr>
                        <w:rFonts w:hint="eastAsia"/>
                      </w:rPr>
                      <w:t>工</w:t>
                    </w:r>
                    <w:r>
                      <w:t xml:space="preserve"> </w:t>
                    </w:r>
                    <w:r>
                      <w:rPr>
                        <w:rFonts w:hint="eastAsia"/>
                      </w:rPr>
                      <w:t>作</w:t>
                    </w:r>
                  </w:p>
                </w:txbxContent>
              </v:textbox>
            </v:rect>
            <v:shape id="_x0000_s1160" type="#_x0000_t32" style="position:absolute;left:4850;top:2841;width:0;height:1605" o:connectortype="straight"/>
            <v:shape id="_x0000_s1161" type="#_x0000_t32" style="position:absolute;left:4250;top:4446;width:600;height:0" o:connectortype="straight"/>
            <v:shape id="_x0000_s1162" type="#_x0000_t32" style="position:absolute;left:4850;top:2841;width:675;height:0" o:connectortype="straight">
              <v:stroke endarrow="block"/>
            </v:shape>
            <v:shape id="_x0000_s1163" type="#_x0000_t32" style="position:absolute;left:4835;top:11871;width:675;height:0" o:connectortype="straight">
              <v:stroke endarrow="block"/>
            </v:shape>
            <v:shape id="_x0000_s1164" type="#_x0000_t32" style="position:absolute;left:4850;top:7341;width:1;height:940" o:connectortype="straight"/>
            <v:shape id="_x0000_s1165" type="#_x0000_t32" style="position:absolute;left:4247;top:8281;width:600;height:0;flip:y" o:connectortype="straight"/>
            <v:shape id="_x0000_s1166" type="#_x0000_t32" style="position:absolute;left:4851;top:7341;width:674;height:1" o:connectortype="straight">
              <v:stroke endarrow="block"/>
            </v:shape>
            <v:rect id="_x0000_s1167" style="position:absolute;left:1880;top:6324;width:735;height:4485">
              <v:textbox style="layout-flow:vertical-ideographic">
                <w:txbxContent>
                  <w:p w:rsidR="00284549" w:rsidRDefault="00284549" w:rsidP="00840845">
                    <w:pPr>
                      <w:jc w:val="center"/>
                    </w:pPr>
                    <w:r>
                      <w:rPr>
                        <w:rFonts w:hint="eastAsia"/>
                      </w:rPr>
                      <w:t>召开党小组会的一般程序</w:t>
                    </w:r>
                  </w:p>
                </w:txbxContent>
              </v:textbox>
            </v:rect>
            <v:shape id="_x0000_s1168" type="#_x0000_t32" style="position:absolute;left:3004;top:4446;width:43;height:8665;flip:x" o:connectortype="straight"/>
            <v:shape id="_x0000_s1169" type="#_x0000_t32" style="position:absolute;left:2615;top:8581;width:900;height:0" o:connectortype="straight"/>
            <v:shape id="_x0000_s1170" type="#_x0000_t32" style="position:absolute;left:3005;top:13111;width:468;height:0" o:connectortype="straight"/>
            <v:shape id="_x0000_s1171" type="#_x0000_t32" style="position:absolute;left:9369;top:7342;width:0;height:2943" o:connectortype="straight"/>
            <v:shape id="_x0000_s1172" type="#_x0000_t32" style="position:absolute;left:8795;top:7338;width:574;height:0" o:connectortype="straight"/>
            <v:shape id="_x0000_s1173" type="#_x0000_t32" style="position:absolute;left:8795;top:10285;width:574;height:0" o:connectortype="straight"/>
            <v:rect id="_x0000_s1174" style="position:absolute;left:9885;top:7342;width:687;height:2792">
              <v:textbox style="layout-flow:vertical-ideographic">
                <w:txbxContent>
                  <w:p w:rsidR="00284549" w:rsidRDefault="00284549" w:rsidP="00840845">
                    <w:pPr>
                      <w:jc w:val="center"/>
                    </w:pPr>
                    <w:r>
                      <w:rPr>
                        <w:rFonts w:hint="eastAsia"/>
                      </w:rPr>
                      <w:t>做好会议记录</w:t>
                    </w:r>
                  </w:p>
                </w:txbxContent>
              </v:textbox>
            </v:rect>
            <v:shape id="_x0000_s1175" type="#_x0000_t32" style="position:absolute;left:9369;top:8759;width:516;height:0" o:connectortype="straight"/>
            <v:shape id="_x0000_s1176" type="#_x0000_t32" style="position:absolute;left:3047;top:4446;width:468;height:0" o:connectortype="straight"/>
            <v:shape id="_x0000_s1177" type="#_x0000_t32" style="position:absolute;left:4235;top:13116;width:600;height:0" o:connectortype="straight"/>
            <v:shape id="_x0000_s1178" type="#_x0000_t32" style="position:absolute;left:4835;top:11871;width:1;height:1240" o:connectortype="straight"/>
          </v:group>
        </w:pict>
      </w: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tabs>
          <w:tab w:val="left" w:pos="8055"/>
        </w:tabs>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3E12C7" w:rsidRDefault="00284549" w:rsidP="0044251C">
      <w:pPr>
        <w:pStyle w:val="a7"/>
        <w:shd w:val="clear" w:color="auto" w:fill="FFFFFF"/>
        <w:spacing w:before="0" w:beforeAutospacing="0" w:after="0" w:afterAutospacing="0" w:line="520" w:lineRule="exact"/>
        <w:ind w:firstLineChars="200" w:firstLine="480"/>
        <w:jc w:val="both"/>
        <w:textAlignment w:val="top"/>
        <w:rPr>
          <w:rFonts w:ascii="黑体" w:eastAsia="黑体" w:hAnsi="黑体"/>
          <w:kern w:val="28"/>
          <w:sz w:val="28"/>
          <w:szCs w:val="28"/>
        </w:rPr>
      </w:pPr>
      <w:r w:rsidRPr="001976A4">
        <w:rPr>
          <w:rFonts w:ascii="Times New Roman" w:hAnsi="Times New Roman"/>
        </w:rPr>
        <w:br w:type="page"/>
      </w:r>
      <w:r w:rsidRPr="003E12C7">
        <w:rPr>
          <w:rFonts w:ascii="黑体" w:eastAsia="黑体" w:hAnsi="黑体" w:hint="eastAsia"/>
          <w:kern w:val="28"/>
          <w:sz w:val="28"/>
          <w:szCs w:val="28"/>
        </w:rPr>
        <w:lastRenderedPageBreak/>
        <w:t>四、上好党课的一般流程。见图示。</w:t>
      </w:r>
    </w:p>
    <w:p w:rsidR="00284549" w:rsidRPr="001976A4" w:rsidRDefault="00D43402" w:rsidP="00840845">
      <w:pPr>
        <w:pStyle w:val="a7"/>
        <w:shd w:val="clear" w:color="auto" w:fill="FFFFFF"/>
        <w:spacing w:before="0" w:beforeAutospacing="0" w:after="0" w:afterAutospacing="0"/>
        <w:textAlignment w:val="top"/>
        <w:rPr>
          <w:rFonts w:ascii="Times New Roman" w:hAnsi="Times New Roman"/>
          <w:spacing w:val="16"/>
          <w:sz w:val="32"/>
          <w:szCs w:val="32"/>
        </w:rPr>
      </w:pPr>
      <w:r>
        <w:rPr>
          <w:noProof/>
        </w:rPr>
        <w:pict>
          <v:group id="_x0000_s1179" style="position:absolute;margin-left:9pt;margin-top:4.25pt;width:414.4pt;height:624.05pt;z-index:4" coordorigin="1768,2590" coordsize="8288,12481">
            <v:rect id="_x0000_s1180" style="position:absolute;left:1768;top:6889;width:701;height:4387">
              <v:textbox style="layout-flow:vertical-ideographic;mso-next-textbox:#_x0000_s1180">
                <w:txbxContent>
                  <w:p w:rsidR="00284549" w:rsidRPr="00113A3E" w:rsidRDefault="00284549" w:rsidP="00840845">
                    <w:pPr>
                      <w:jc w:val="center"/>
                      <w:rPr>
                        <w:spacing w:val="8"/>
                      </w:rPr>
                    </w:pPr>
                    <w:r w:rsidRPr="00113A3E">
                      <w:rPr>
                        <w:rFonts w:hint="eastAsia"/>
                        <w:spacing w:val="8"/>
                      </w:rPr>
                      <w:t>上好党课的基本知识和技能</w:t>
                    </w:r>
                  </w:p>
                </w:txbxContent>
              </v:textbox>
            </v:rect>
            <v:shape id="_x0000_s1181" type="#_x0000_t32" style="position:absolute;left:2469;top:9082;width:412;height:0" o:connectortype="straight"/>
            <v:shape id="_x0000_s1182" type="#_x0000_t32" style="position:absolute;left:2861;top:12948;width:446;height:0" o:connectortype="straight"/>
            <v:rect id="_x0000_s1183" style="position:absolute;left:3328;top:11770;width:700;height:2421">
              <v:textbox style="layout-flow:vertical-ideographic;mso-next-textbox:#_x0000_s1183">
                <w:txbxContent>
                  <w:p w:rsidR="00284549" w:rsidRDefault="00284549" w:rsidP="00840845">
                    <w:pPr>
                      <w:jc w:val="center"/>
                    </w:pPr>
                    <w:r>
                      <w:rPr>
                        <w:rFonts w:hint="eastAsia"/>
                      </w:rPr>
                      <w:t>授</w:t>
                    </w:r>
                    <w:r>
                      <w:t xml:space="preserve"> </w:t>
                    </w:r>
                    <w:r>
                      <w:rPr>
                        <w:rFonts w:hint="eastAsia"/>
                      </w:rPr>
                      <w:t>课</w:t>
                    </w:r>
                    <w:r>
                      <w:t xml:space="preserve"> </w:t>
                    </w:r>
                    <w:r>
                      <w:rPr>
                        <w:rFonts w:hint="eastAsia"/>
                      </w:rPr>
                      <w:t>和</w:t>
                    </w:r>
                    <w:r>
                      <w:t xml:space="preserve"> </w:t>
                    </w:r>
                    <w:r>
                      <w:rPr>
                        <w:rFonts w:hint="eastAsia"/>
                      </w:rPr>
                      <w:t>课</w:t>
                    </w:r>
                    <w:r>
                      <w:t xml:space="preserve"> </w:t>
                    </w:r>
                    <w:r>
                      <w:rPr>
                        <w:rFonts w:hint="eastAsia"/>
                      </w:rPr>
                      <w:t>后</w:t>
                    </w:r>
                  </w:p>
                </w:txbxContent>
              </v:textbox>
            </v:rect>
            <v:shape id="_x0000_s1184" type="#_x0000_t32" style="position:absolute;left:4586;top:11212;width:644;height:0" o:connectortype="straight">
              <v:stroke endarrow="block"/>
            </v:shape>
            <v:shape id="_x0000_s1185" type="#_x0000_t32" style="position:absolute;left:8909;top:11184;width:0;height:2879" o:connectortype="straight"/>
            <v:shape id="_x0000_s1186" type="#_x0000_t32" style="position:absolute;left:8362;top:11180;width:547;height:0" o:connectortype="straight"/>
            <v:shape id="_x0000_s1187" type="#_x0000_t32" style="position:absolute;left:8362;top:14063;width:547;height:0" o:connectortype="straight"/>
            <v:rect id="_x0000_s1188" style="position:absolute;left:9401;top:11184;width:655;height:2731">
              <v:textbox style="layout-flow:vertical-ideographic;mso-next-textbox:#_x0000_s1188">
                <w:txbxContent>
                  <w:p w:rsidR="00284549" w:rsidRDefault="00284549" w:rsidP="00840845">
                    <w:pPr>
                      <w:jc w:val="center"/>
                    </w:pPr>
                    <w:r>
                      <w:rPr>
                        <w:rFonts w:hint="eastAsia"/>
                      </w:rPr>
                      <w:t>做好党课会议记录</w:t>
                    </w:r>
                  </w:p>
                </w:txbxContent>
              </v:textbox>
            </v:rect>
            <v:shape id="_x0000_s1189" type="#_x0000_t32" style="position:absolute;left:8909;top:12570;width:492;height:0" o:connectortype="straight"/>
            <v:rect id="_x0000_s1190" style="position:absolute;left:5244;top:11806;width:3118;height:557">
              <v:textbox style="mso-next-textbox:#_x0000_s1190">
                <w:txbxContent>
                  <w:p w:rsidR="00284549" w:rsidRDefault="00284549" w:rsidP="00840845">
                    <w:pPr>
                      <w:jc w:val="center"/>
                    </w:pPr>
                    <w:r>
                      <w:rPr>
                        <w:rFonts w:hint="eastAsia"/>
                      </w:rPr>
                      <w:t>组织讨论</w:t>
                    </w:r>
                  </w:p>
                </w:txbxContent>
              </v:textbox>
            </v:rect>
            <v:rect id="_x0000_s1191" style="position:absolute;left:5244;top:12709;width:3118;height:557">
              <v:textbox style="mso-next-textbox:#_x0000_s1191">
                <w:txbxContent>
                  <w:p w:rsidR="00284549" w:rsidRDefault="00284549" w:rsidP="00840845">
                    <w:pPr>
                      <w:jc w:val="center"/>
                    </w:pPr>
                    <w:r>
                      <w:rPr>
                        <w:rFonts w:hint="eastAsia"/>
                      </w:rPr>
                      <w:t>择要辅导</w:t>
                    </w:r>
                  </w:p>
                </w:txbxContent>
              </v:textbox>
            </v:rect>
            <v:rect id="_x0000_s1192" style="position:absolute;left:5244;top:10904;width:3118;height:558">
              <v:textbox style="mso-next-textbox:#_x0000_s1192">
                <w:txbxContent>
                  <w:p w:rsidR="00284549" w:rsidRDefault="00284549" w:rsidP="00840845">
                    <w:pPr>
                      <w:jc w:val="center"/>
                    </w:pPr>
                    <w:r>
                      <w:rPr>
                        <w:rFonts w:hint="eastAsia"/>
                      </w:rPr>
                      <w:t>授课</w:t>
                    </w:r>
                  </w:p>
                </w:txbxContent>
              </v:textbox>
            </v:rect>
            <v:shape id="_x0000_s1193" type="#_x0000_t32" style="position:absolute;left:6789;top:11464;width:0;height:342" o:connectortype="straight">
              <v:stroke endarrow="block"/>
            </v:shape>
            <v:shape id="_x0000_s1194" type="#_x0000_t32" style="position:absolute;left:6803;top:12360;width:0;height:346" o:connectortype="straight">
              <v:stroke endarrow="block"/>
            </v:shape>
            <v:rect id="_x0000_s1195" style="position:absolute;left:5244;top:13611;width:3118;height:557">
              <v:textbox style="mso-next-textbox:#_x0000_s1195">
                <w:txbxContent>
                  <w:p w:rsidR="00284549" w:rsidRDefault="00284549" w:rsidP="00840845">
                    <w:pPr>
                      <w:jc w:val="center"/>
                    </w:pPr>
                    <w:r>
                      <w:rPr>
                        <w:rFonts w:hint="eastAsia"/>
                      </w:rPr>
                      <w:t>测试学习效果</w:t>
                    </w:r>
                  </w:p>
                </w:txbxContent>
              </v:textbox>
            </v:rect>
            <v:rect id="_x0000_s1196" style="position:absolute;left:5244;top:14513;width:3118;height:558">
              <v:textbox style="mso-next-textbox:#_x0000_s1196">
                <w:txbxContent>
                  <w:p w:rsidR="00284549" w:rsidRDefault="00284549" w:rsidP="00840845">
                    <w:pPr>
                      <w:jc w:val="center"/>
                    </w:pPr>
                    <w:r>
                      <w:rPr>
                        <w:rFonts w:hint="eastAsia"/>
                      </w:rPr>
                      <w:t>小结</w:t>
                    </w:r>
                  </w:p>
                </w:txbxContent>
              </v:textbox>
            </v:rect>
            <v:shape id="_x0000_s1197" type="#_x0000_t32" style="position:absolute;left:6803;top:14193;width:0;height:323" o:connectortype="straight">
              <v:stroke endarrow="block"/>
            </v:shape>
            <v:shape id="_x0000_s1198" type="#_x0000_t32" style="position:absolute;left:4600;top:11212;width:0;height:3624" o:connectortype="straight"/>
            <v:shape id="_x0000_s1199" type="#_x0000_t32" style="position:absolute;left:4600;top:12063;width:644;height:0" o:connectortype="straight">
              <v:stroke endarrow="block"/>
            </v:shape>
            <v:shape id="_x0000_s1200" type="#_x0000_t32" style="position:absolute;left:4600;top:12973;width:644;height:0" o:connectortype="straight">
              <v:stroke endarrow="block"/>
            </v:shape>
            <v:shape id="_x0000_s1201" type="#_x0000_t32" style="position:absolute;left:4600;top:13897;width:644;height:0" o:connectortype="straight">
              <v:stroke endarrow="block"/>
            </v:shape>
            <v:shape id="_x0000_s1202" type="#_x0000_t32" style="position:absolute;left:4600;top:14836;width:644;height:0" o:connectortype="straight">
              <v:stroke endarrow="block"/>
            </v:shape>
            <v:shape id="_x0000_s1203" type="#_x0000_t32" style="position:absolute;left:4028;top:12973;width:558;height:0" o:connectortype="straight"/>
            <v:shape id="_x0000_s1204" type="#_x0000_t32" style="position:absolute;left:2867;top:6522;width:3;height:6425;flip:x" o:connectortype="straight"/>
            <v:rect id="_x0000_s1205" style="position:absolute;left:3327;top:5187;width:701;height:2655">
              <v:textbox style="layout-flow:vertical-ideographic;mso-next-textbox:#_x0000_s1205">
                <w:txbxContent>
                  <w:p w:rsidR="00284549" w:rsidRDefault="00284549" w:rsidP="00840845">
                    <w:pPr>
                      <w:jc w:val="center"/>
                    </w:pPr>
                    <w:r>
                      <w:rPr>
                        <w:rFonts w:hint="eastAsia"/>
                      </w:rPr>
                      <w:t>课</w:t>
                    </w:r>
                    <w:r>
                      <w:t xml:space="preserve"> </w:t>
                    </w:r>
                    <w:r>
                      <w:rPr>
                        <w:rFonts w:hint="eastAsia"/>
                      </w:rPr>
                      <w:t>前</w:t>
                    </w:r>
                    <w:r>
                      <w:t xml:space="preserve"> </w:t>
                    </w:r>
                    <w:r>
                      <w:rPr>
                        <w:rFonts w:hint="eastAsia"/>
                      </w:rPr>
                      <w:t>准</w:t>
                    </w:r>
                    <w:r>
                      <w:t xml:space="preserve"> </w:t>
                    </w:r>
                    <w:r>
                      <w:rPr>
                        <w:rFonts w:hint="eastAsia"/>
                      </w:rPr>
                      <w:t>备</w:t>
                    </w:r>
                  </w:p>
                </w:txbxContent>
              </v:textbox>
            </v:rect>
            <v:shape id="_x0000_s1206" type="#_x0000_t32" style="position:absolute;left:4586;top:2883;width:14;height:7281;flip:x" o:connectortype="straight"/>
            <v:shape id="_x0000_s1207" type="#_x0000_t32" style="position:absolute;left:4014;top:6522;width:572;height:0" o:connectortype="straight"/>
            <v:shape id="_x0000_s1208" type="#_x0000_t32" style="position:absolute;left:4600;top:2883;width:644;height:0" o:connectortype="straight">
              <v:stroke endarrow="block"/>
            </v:shape>
            <v:shape id="_x0000_s1209" type="#_x0000_t32" style="position:absolute;left:4600;top:3808;width:644;height:0" o:connectortype="straight">
              <v:stroke endarrow="block"/>
            </v:shape>
            <v:shape id="_x0000_s1210" type="#_x0000_t32" style="position:absolute;left:4600;top:4659;width:644;height:0" o:connectortype="straight">
              <v:stroke endarrow="block"/>
            </v:shape>
            <v:shape id="_x0000_s1211" type="#_x0000_t32" style="position:absolute;left:4600;top:5568;width:644;height:0" o:connectortype="straight">
              <v:stroke endarrow="block"/>
            </v:shape>
            <v:shape id="_x0000_s1212" type="#_x0000_t32" style="position:absolute;left:4600;top:6522;width:644;height:0" o:connectortype="straight">
              <v:stroke endarrow="block"/>
            </v:shape>
            <v:shape id="_x0000_s1213" type="#_x0000_t32" style="position:absolute;left:4600;top:7446;width:644;height:0" o:connectortype="straight">
              <v:stroke endarrow="block"/>
            </v:shape>
            <v:shape id="_x0000_s1214" type="#_x0000_t32" style="position:absolute;left:4600;top:8312;width:644;height:0" o:connectortype="straight">
              <v:stroke endarrow="block"/>
            </v:shape>
            <v:shape id="_x0000_s1215" type="#_x0000_t32" style="position:absolute;left:4586;top:9222;width:644;height:0" o:connectortype="straight">
              <v:stroke endarrow="block"/>
            </v:shape>
            <v:shape id="_x0000_s1216" type="#_x0000_t32" style="position:absolute;left:4600;top:10164;width:644;height:0" o:connectortype="straight">
              <v:stroke endarrow="block"/>
            </v:shape>
            <v:shape id="_x0000_s1217" type="#_x0000_t32" style="position:absolute;left:2881;top:6522;width:446;height:0" o:connectortype="straight"/>
            <v:rect id="_x0000_s1218" style="position:absolute;left:5244;top:2590;width:3118;height:558">
              <v:textbox style="mso-next-textbox:#_x0000_s1218">
                <w:txbxContent>
                  <w:p w:rsidR="00284549" w:rsidRPr="003E12C7" w:rsidRDefault="00284549" w:rsidP="003E12C7">
                    <w:pPr>
                      <w:jc w:val="center"/>
                      <w:rPr>
                        <w:spacing w:val="-8"/>
                      </w:rPr>
                    </w:pPr>
                    <w:r w:rsidRPr="003E12C7">
                      <w:rPr>
                        <w:rFonts w:hint="eastAsia"/>
                        <w:spacing w:val="-8"/>
                      </w:rPr>
                      <w:t>熟悉党课教育的基本内容和要求</w:t>
                    </w:r>
                  </w:p>
                </w:txbxContent>
              </v:textbox>
            </v:rect>
            <v:rect id="_x0000_s1219" style="position:absolute;left:5244;top:3503;width:3118;height:557">
              <v:textbox style="mso-next-textbox:#_x0000_s1219">
                <w:txbxContent>
                  <w:p w:rsidR="00284549" w:rsidRDefault="00284549" w:rsidP="00840845">
                    <w:pPr>
                      <w:jc w:val="center"/>
                    </w:pPr>
                    <w:r>
                      <w:rPr>
                        <w:rFonts w:hint="eastAsia"/>
                      </w:rPr>
                      <w:t>制定党课教育计划</w:t>
                    </w:r>
                  </w:p>
                </w:txbxContent>
              </v:textbox>
            </v:rect>
            <v:rect id="_x0000_s1220" style="position:absolute;left:5244;top:4416;width:3118;height:558">
              <v:textbox style="mso-next-textbox:#_x0000_s1220">
                <w:txbxContent>
                  <w:p w:rsidR="00284549" w:rsidRDefault="00284549" w:rsidP="00840845">
                    <w:pPr>
                      <w:jc w:val="center"/>
                    </w:pPr>
                    <w:r>
                      <w:rPr>
                        <w:rFonts w:hint="eastAsia"/>
                      </w:rPr>
                      <w:t>确定授课人</w:t>
                    </w:r>
                  </w:p>
                </w:txbxContent>
              </v:textbox>
            </v:rect>
            <v:rect id="_x0000_s1221" style="position:absolute;left:5244;top:5330;width:3118;height:557">
              <v:textbox style="mso-next-textbox:#_x0000_s1221">
                <w:txbxContent>
                  <w:p w:rsidR="00284549" w:rsidRDefault="00284549" w:rsidP="00840845">
                    <w:pPr>
                      <w:jc w:val="center"/>
                    </w:pPr>
                    <w:r>
                      <w:rPr>
                        <w:rFonts w:hint="eastAsia"/>
                      </w:rPr>
                      <w:t>收集有关资料</w:t>
                    </w:r>
                  </w:p>
                </w:txbxContent>
              </v:textbox>
            </v:rect>
            <v:rect id="_x0000_s1222" style="position:absolute;left:5244;top:9896;width:3118;height:558">
              <v:textbox style="mso-next-textbox:#_x0000_s1222">
                <w:txbxContent>
                  <w:p w:rsidR="00284549" w:rsidRDefault="00284549" w:rsidP="00840845">
                    <w:pPr>
                      <w:jc w:val="center"/>
                    </w:pPr>
                    <w:r>
                      <w:rPr>
                        <w:rFonts w:hint="eastAsia"/>
                      </w:rPr>
                      <w:t>布置教室</w:t>
                    </w:r>
                  </w:p>
                </w:txbxContent>
              </v:textbox>
            </v:rect>
            <v:rect id="_x0000_s1223" style="position:absolute;left:5244;top:8983;width:3118;height:557">
              <v:textbox style="mso-next-textbox:#_x0000_s1223">
                <w:txbxContent>
                  <w:p w:rsidR="00284549" w:rsidRDefault="00284549" w:rsidP="00840845">
                    <w:pPr>
                      <w:jc w:val="center"/>
                    </w:pPr>
                    <w:r>
                      <w:rPr>
                        <w:rFonts w:hint="eastAsia"/>
                      </w:rPr>
                      <w:t>征求意见、定稿</w:t>
                    </w:r>
                  </w:p>
                </w:txbxContent>
              </v:textbox>
            </v:rect>
            <v:rect id="_x0000_s1224" style="position:absolute;left:5244;top:8069;width:3118;height:558">
              <v:textbox style="mso-next-textbox:#_x0000_s1224">
                <w:txbxContent>
                  <w:p w:rsidR="00284549" w:rsidRDefault="00284549" w:rsidP="00840845">
                    <w:pPr>
                      <w:jc w:val="center"/>
                    </w:pPr>
                    <w:r>
                      <w:rPr>
                        <w:rFonts w:hint="eastAsia"/>
                      </w:rPr>
                      <w:t>编写教案</w:t>
                    </w:r>
                  </w:p>
                </w:txbxContent>
              </v:textbox>
            </v:rect>
            <v:rect id="_x0000_s1225" style="position:absolute;left:5244;top:7156;width:3118;height:557">
              <v:textbox style="mso-next-textbox:#_x0000_s1225">
                <w:txbxContent>
                  <w:p w:rsidR="00284549" w:rsidRDefault="00284549" w:rsidP="00840845">
                    <w:pPr>
                      <w:jc w:val="center"/>
                    </w:pPr>
                    <w:r>
                      <w:rPr>
                        <w:rFonts w:hint="eastAsia"/>
                      </w:rPr>
                      <w:t>撰写讲稿</w:t>
                    </w:r>
                  </w:p>
                </w:txbxContent>
              </v:textbox>
            </v:rect>
            <v:shape id="_x0000_s1226" type="#_x0000_t32" style="position:absolute;left:6774;top:3148;width:0;height:355" o:connectortype="straight">
              <v:stroke endarrow="block"/>
            </v:shape>
            <v:shape id="_x0000_s1227" type="#_x0000_t32" style="position:absolute;left:6771;top:4060;width:0;height:356" o:connectortype="straight">
              <v:stroke endarrow="block"/>
            </v:shape>
            <v:shape id="_x0000_s1228" type="#_x0000_t32" style="position:absolute;left:6774;top:4962;width:0;height:368" o:connectortype="straight">
              <v:stroke endarrow="block"/>
            </v:shape>
            <v:shape id="_x0000_s1229" type="#_x0000_t32" style="position:absolute;left:6774;top:7713;width:0;height:356" o:connectortype="straight">
              <v:stroke endarrow="block"/>
            </v:shape>
            <v:rect id="_x0000_s1230" style="position:absolute;left:5244;top:6243;width:3118;height:558">
              <v:textbox style="mso-next-textbox:#_x0000_s1230">
                <w:txbxContent>
                  <w:p w:rsidR="00284549" w:rsidRDefault="00284549" w:rsidP="00840845">
                    <w:pPr>
                      <w:jc w:val="center"/>
                    </w:pPr>
                    <w:r>
                      <w:rPr>
                        <w:rFonts w:hint="eastAsia"/>
                      </w:rPr>
                      <w:t>设计授课形式</w:t>
                    </w:r>
                  </w:p>
                </w:txbxContent>
              </v:textbox>
            </v:rect>
            <v:shape id="_x0000_s1231" type="#_x0000_t32" style="position:absolute;left:6774;top:5884;width:0;height:351" o:connectortype="straight">
              <v:stroke endarrow="block"/>
            </v:shape>
            <v:shape id="_x0000_s1232" type="#_x0000_t32" style="position:absolute;left:6774;top:6801;width:0;height:355" o:connectortype="straight">
              <v:stroke endarrow="block"/>
            </v:shape>
            <v:shape id="_x0000_s1233" type="#_x0000_t32" style="position:absolute;left:6796;top:9543;width:0;height:364" o:connectortype="straight">
              <v:stroke endarrow="block"/>
            </v:shape>
            <v:shape id="_x0000_s1234" type="#_x0000_t32" style="position:absolute;left:6809;top:8639;width:0;height:318" o:connectortype="straight">
              <v:stroke endarrow="block"/>
            </v:shape>
            <v:shape id="_x0000_s1235" type="#_x0000_t32" style="position:absolute;left:6833;top:13264;width:0;height:353" o:connectortype="straight">
              <v:stroke endarrow="block"/>
            </v:shape>
          </v:group>
        </w:pict>
      </w: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rsidP="00840845">
      <w:pPr>
        <w:rPr>
          <w:rFonts w:ascii="Times New Roman" w:hAnsi="Times New Roman"/>
        </w:rPr>
      </w:pPr>
    </w:p>
    <w:p w:rsidR="00284549" w:rsidRPr="001976A4" w:rsidRDefault="00284549">
      <w:pPr>
        <w:widowControl/>
        <w:jc w:val="left"/>
        <w:rPr>
          <w:rFonts w:ascii="Times New Roman" w:hAnsi="Times New Roman"/>
        </w:rPr>
      </w:pPr>
    </w:p>
    <w:p w:rsidR="00284549" w:rsidRPr="001976A4" w:rsidRDefault="00284549">
      <w:pPr>
        <w:rPr>
          <w:rFonts w:ascii="Times New Roman" w:hAnsi="Times New Roman"/>
        </w:rPr>
        <w:sectPr w:rsidR="00284549" w:rsidRPr="001976A4" w:rsidSect="001976A4">
          <w:pgSz w:w="11906" w:h="16838"/>
          <w:pgMar w:top="1985" w:right="1588" w:bottom="1701" w:left="1588" w:header="851" w:footer="992" w:gutter="0"/>
          <w:cols w:space="425"/>
          <w:docGrid w:type="lines" w:linePitch="312"/>
        </w:sectPr>
      </w:pPr>
    </w:p>
    <w:p w:rsidR="00284549" w:rsidRPr="002972A4" w:rsidRDefault="00284549" w:rsidP="002972A4">
      <w:pPr>
        <w:pStyle w:val="a7"/>
        <w:shd w:val="clear" w:color="auto" w:fill="FFFFFF"/>
        <w:spacing w:before="0" w:beforeAutospacing="0" w:after="0" w:afterAutospacing="0" w:line="520" w:lineRule="exact"/>
        <w:jc w:val="both"/>
        <w:textAlignment w:val="top"/>
        <w:rPr>
          <w:rFonts w:ascii="Times New Roman" w:eastAsia="黑体" w:hAnsi="Times New Roman"/>
          <w:spacing w:val="16"/>
          <w:sz w:val="28"/>
          <w:szCs w:val="28"/>
        </w:rPr>
      </w:pPr>
      <w:r w:rsidRPr="002972A4">
        <w:rPr>
          <w:rFonts w:ascii="Times New Roman" w:eastAsia="黑体" w:hAnsi="Times New Roman" w:hint="eastAsia"/>
          <w:spacing w:val="16"/>
          <w:sz w:val="28"/>
          <w:szCs w:val="28"/>
        </w:rPr>
        <w:lastRenderedPageBreak/>
        <w:t>附件</w:t>
      </w:r>
      <w:r w:rsidRPr="002972A4">
        <w:rPr>
          <w:rFonts w:ascii="Times New Roman" w:eastAsia="黑体" w:hAnsi="Times New Roman"/>
          <w:spacing w:val="16"/>
          <w:sz w:val="28"/>
          <w:szCs w:val="28"/>
        </w:rPr>
        <w:t>3</w:t>
      </w:r>
    </w:p>
    <w:p w:rsidR="00284549" w:rsidRPr="002972A4" w:rsidRDefault="00284549" w:rsidP="002972A4">
      <w:pPr>
        <w:widowControl/>
        <w:spacing w:line="600" w:lineRule="exact"/>
        <w:jc w:val="center"/>
        <w:rPr>
          <w:rFonts w:eastAsia="方正小标宋_GBK" w:cs="宋体"/>
          <w:color w:val="000000"/>
          <w:kern w:val="0"/>
          <w:sz w:val="40"/>
          <w:szCs w:val="40"/>
        </w:rPr>
      </w:pPr>
      <w:r w:rsidRPr="002972A4">
        <w:rPr>
          <w:rFonts w:eastAsia="方正小标宋_GBK" w:cs="宋体" w:hint="eastAsia"/>
          <w:color w:val="000000"/>
          <w:kern w:val="0"/>
          <w:sz w:val="40"/>
          <w:szCs w:val="40"/>
        </w:rPr>
        <w:t>“三会一课”季度计划安排表</w:t>
      </w:r>
    </w:p>
    <w:p w:rsidR="00284549" w:rsidRPr="00113A3E" w:rsidRDefault="00284549" w:rsidP="00113A3E">
      <w:pPr>
        <w:spacing w:beforeLines="50" w:before="156" w:afterLines="50" w:after="156"/>
        <w:rPr>
          <w:rFonts w:ascii="Times New Roman" w:eastAsia="楷体" w:hAnsi="Times New Roman"/>
          <w:b/>
          <w:sz w:val="24"/>
          <w:szCs w:val="24"/>
        </w:rPr>
      </w:pPr>
      <w:r w:rsidRPr="00113A3E">
        <w:rPr>
          <w:rFonts w:ascii="Times New Roman" w:eastAsia="楷体" w:hAnsi="Times New Roman" w:hint="eastAsia"/>
          <w:b/>
          <w:sz w:val="24"/>
          <w:szCs w:val="24"/>
        </w:rPr>
        <w:t>填报单位：（盖章）</w:t>
      </w:r>
      <w:r w:rsidRPr="00113A3E">
        <w:rPr>
          <w:rFonts w:ascii="Times New Roman" w:eastAsia="楷体" w:hAnsi="Times New Roman"/>
          <w:b/>
          <w:sz w:val="24"/>
          <w:szCs w:val="24"/>
        </w:rPr>
        <w:t xml:space="preserve">                                                                          </w:t>
      </w:r>
      <w:r w:rsidRPr="00113A3E">
        <w:rPr>
          <w:rFonts w:ascii="Times New Roman" w:eastAsia="楷体" w:hAnsi="Times New Roman" w:hint="eastAsia"/>
          <w:b/>
          <w:sz w:val="24"/>
          <w:szCs w:val="24"/>
        </w:rPr>
        <w:t>日期：</w:t>
      </w:r>
      <w:r w:rsidRPr="00113A3E">
        <w:rPr>
          <w:rFonts w:ascii="Times New Roman" w:eastAsia="楷体" w:hAnsi="Times New Roman"/>
          <w:b/>
          <w:sz w:val="24"/>
          <w:szCs w:val="24"/>
        </w:rPr>
        <w:t xml:space="preserve">   </w:t>
      </w:r>
      <w:r w:rsidRPr="00113A3E">
        <w:rPr>
          <w:rFonts w:ascii="Times New Roman" w:eastAsia="楷体" w:hAnsi="Times New Roman" w:hint="eastAsia"/>
          <w:b/>
          <w:sz w:val="24"/>
          <w:szCs w:val="24"/>
        </w:rPr>
        <w:t>年</w:t>
      </w:r>
      <w:r w:rsidRPr="00113A3E">
        <w:rPr>
          <w:rFonts w:ascii="Times New Roman" w:eastAsia="楷体" w:hAnsi="Times New Roman"/>
          <w:b/>
          <w:sz w:val="24"/>
          <w:szCs w:val="24"/>
        </w:rPr>
        <w:t xml:space="preserve">   </w:t>
      </w:r>
      <w:r w:rsidRPr="00113A3E">
        <w:rPr>
          <w:rFonts w:ascii="Times New Roman" w:eastAsia="楷体" w:hAnsi="Times New Roman" w:hint="eastAsia"/>
          <w:b/>
          <w:sz w:val="24"/>
          <w:szCs w:val="24"/>
        </w:rPr>
        <w:t>月</w:t>
      </w:r>
      <w:r w:rsidRPr="00113A3E">
        <w:rPr>
          <w:rFonts w:ascii="Times New Roman" w:eastAsia="楷体" w:hAnsi="Times New Roman"/>
          <w:b/>
          <w:sz w:val="24"/>
          <w:szCs w:val="24"/>
        </w:rPr>
        <w:t xml:space="preserve">   </w:t>
      </w:r>
      <w:r w:rsidRPr="00113A3E">
        <w:rPr>
          <w:rFonts w:ascii="Times New Roman" w:eastAsia="楷体" w:hAnsi="Times New Roman" w:hint="eastAsia"/>
          <w:b/>
          <w:sz w:val="24"/>
          <w:szCs w:val="24"/>
        </w:rPr>
        <w:t>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8"/>
        <w:gridCol w:w="1457"/>
        <w:gridCol w:w="1248"/>
        <w:gridCol w:w="1369"/>
        <w:gridCol w:w="922"/>
        <w:gridCol w:w="939"/>
        <w:gridCol w:w="3251"/>
        <w:gridCol w:w="784"/>
        <w:gridCol w:w="1401"/>
        <w:gridCol w:w="1055"/>
        <w:gridCol w:w="704"/>
      </w:tblGrid>
      <w:tr w:rsidR="00284549" w:rsidRPr="00113A3E" w:rsidTr="00113A3E">
        <w:trPr>
          <w:trHeight w:val="567"/>
        </w:trPr>
        <w:tc>
          <w:tcPr>
            <w:tcW w:w="757" w:type="dxa"/>
            <w:vMerge w:val="restart"/>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序号</w:t>
            </w:r>
          </w:p>
        </w:tc>
        <w:tc>
          <w:tcPr>
            <w:tcW w:w="1488" w:type="dxa"/>
            <w:vMerge w:val="restart"/>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党支部</w:t>
            </w:r>
          </w:p>
        </w:tc>
        <w:tc>
          <w:tcPr>
            <w:tcW w:w="1265" w:type="dxa"/>
            <w:vMerge w:val="restart"/>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支部书记（党小组长）</w:t>
            </w:r>
          </w:p>
        </w:tc>
        <w:tc>
          <w:tcPr>
            <w:tcW w:w="1397" w:type="dxa"/>
            <w:vMerge w:val="restart"/>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联系电话</w:t>
            </w:r>
          </w:p>
        </w:tc>
        <w:tc>
          <w:tcPr>
            <w:tcW w:w="8526" w:type="dxa"/>
            <w:gridSpan w:val="6"/>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三会一课</w:t>
            </w:r>
          </w:p>
        </w:tc>
        <w:tc>
          <w:tcPr>
            <w:tcW w:w="712" w:type="dxa"/>
            <w:vMerge w:val="restart"/>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备注</w:t>
            </w:r>
          </w:p>
        </w:tc>
      </w:tr>
      <w:tr w:rsidR="00284549" w:rsidRPr="00113A3E" w:rsidTr="00113A3E">
        <w:trPr>
          <w:trHeight w:val="567"/>
        </w:trPr>
        <w:tc>
          <w:tcPr>
            <w:tcW w:w="757" w:type="dxa"/>
            <w:vMerge/>
            <w:vAlign w:val="center"/>
          </w:tcPr>
          <w:p w:rsidR="00284549" w:rsidRPr="00113A3E" w:rsidRDefault="00284549" w:rsidP="003F7880">
            <w:pPr>
              <w:jc w:val="center"/>
              <w:rPr>
                <w:rFonts w:ascii="Times New Roman" w:eastAsia="黑体" w:hAnsi="Times New Roman"/>
              </w:rPr>
            </w:pPr>
          </w:p>
        </w:tc>
        <w:tc>
          <w:tcPr>
            <w:tcW w:w="1488" w:type="dxa"/>
            <w:vMerge/>
            <w:vAlign w:val="center"/>
          </w:tcPr>
          <w:p w:rsidR="00284549" w:rsidRPr="00113A3E" w:rsidRDefault="00284549" w:rsidP="003F7880">
            <w:pPr>
              <w:jc w:val="center"/>
              <w:rPr>
                <w:rFonts w:ascii="Times New Roman" w:eastAsia="黑体" w:hAnsi="Times New Roman"/>
              </w:rPr>
            </w:pPr>
          </w:p>
        </w:tc>
        <w:tc>
          <w:tcPr>
            <w:tcW w:w="1265" w:type="dxa"/>
            <w:vMerge/>
            <w:vAlign w:val="center"/>
          </w:tcPr>
          <w:p w:rsidR="00284549" w:rsidRPr="00113A3E" w:rsidRDefault="00284549" w:rsidP="003F7880">
            <w:pPr>
              <w:jc w:val="center"/>
              <w:rPr>
                <w:rFonts w:ascii="Times New Roman" w:eastAsia="黑体" w:hAnsi="Times New Roman"/>
              </w:rPr>
            </w:pPr>
          </w:p>
        </w:tc>
        <w:tc>
          <w:tcPr>
            <w:tcW w:w="1397" w:type="dxa"/>
            <w:vMerge/>
            <w:vAlign w:val="center"/>
          </w:tcPr>
          <w:p w:rsidR="00284549" w:rsidRPr="00113A3E" w:rsidRDefault="00284549" w:rsidP="003F7880">
            <w:pPr>
              <w:jc w:val="center"/>
              <w:rPr>
                <w:rFonts w:ascii="Times New Roman" w:eastAsia="黑体" w:hAnsi="Times New Roman"/>
              </w:rPr>
            </w:pPr>
          </w:p>
        </w:tc>
        <w:tc>
          <w:tcPr>
            <w:tcW w:w="936" w:type="dxa"/>
            <w:vAlign w:val="center"/>
          </w:tcPr>
          <w:p w:rsidR="00284549" w:rsidRPr="00113A3E" w:rsidRDefault="00284549" w:rsidP="003F7880">
            <w:pPr>
              <w:spacing w:line="300" w:lineRule="exact"/>
              <w:jc w:val="center"/>
              <w:rPr>
                <w:rFonts w:ascii="Times New Roman" w:eastAsia="黑体" w:hAnsi="Times New Roman"/>
                <w:sz w:val="24"/>
                <w:szCs w:val="24"/>
              </w:rPr>
            </w:pPr>
            <w:r w:rsidRPr="00113A3E">
              <w:rPr>
                <w:rFonts w:ascii="Times New Roman" w:eastAsia="黑体" w:hAnsi="Times New Roman" w:hint="eastAsia"/>
                <w:sz w:val="24"/>
                <w:szCs w:val="24"/>
              </w:rPr>
              <w:t>组织生活类型</w:t>
            </w:r>
          </w:p>
        </w:tc>
        <w:tc>
          <w:tcPr>
            <w:tcW w:w="954" w:type="dxa"/>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召开时间</w:t>
            </w:r>
          </w:p>
        </w:tc>
        <w:tc>
          <w:tcPr>
            <w:tcW w:w="3338" w:type="dxa"/>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主要内容</w:t>
            </w:r>
          </w:p>
        </w:tc>
        <w:tc>
          <w:tcPr>
            <w:tcW w:w="794" w:type="dxa"/>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组织形式</w:t>
            </w:r>
          </w:p>
        </w:tc>
        <w:tc>
          <w:tcPr>
            <w:tcW w:w="1430" w:type="dxa"/>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召开地点</w:t>
            </w:r>
          </w:p>
        </w:tc>
        <w:tc>
          <w:tcPr>
            <w:tcW w:w="1074" w:type="dxa"/>
            <w:vAlign w:val="center"/>
          </w:tcPr>
          <w:p w:rsidR="00284549" w:rsidRPr="00113A3E" w:rsidRDefault="00284549" w:rsidP="003F7880">
            <w:pPr>
              <w:jc w:val="center"/>
              <w:rPr>
                <w:rFonts w:ascii="Times New Roman" w:eastAsia="黑体" w:hAnsi="Times New Roman"/>
                <w:sz w:val="24"/>
                <w:szCs w:val="24"/>
              </w:rPr>
            </w:pPr>
            <w:r w:rsidRPr="00113A3E">
              <w:rPr>
                <w:rFonts w:ascii="Times New Roman" w:eastAsia="黑体" w:hAnsi="Times New Roman" w:hint="eastAsia"/>
                <w:sz w:val="24"/>
                <w:szCs w:val="24"/>
              </w:rPr>
              <w:t>参加党员人数</w:t>
            </w:r>
          </w:p>
        </w:tc>
        <w:tc>
          <w:tcPr>
            <w:tcW w:w="712" w:type="dxa"/>
            <w:vMerge/>
            <w:vAlign w:val="center"/>
          </w:tcPr>
          <w:p w:rsidR="00284549" w:rsidRPr="00113A3E" w:rsidRDefault="00284549" w:rsidP="003F7880">
            <w:pPr>
              <w:jc w:val="center"/>
              <w:rPr>
                <w:rFonts w:ascii="Times New Roman" w:eastAsia="黑体" w:hAnsi="Times New Roman"/>
              </w:rPr>
            </w:pPr>
          </w:p>
        </w:tc>
      </w:tr>
      <w:tr w:rsidR="00284549" w:rsidRPr="001976A4" w:rsidTr="00113A3E">
        <w:trPr>
          <w:trHeight w:val="567"/>
        </w:trPr>
        <w:tc>
          <w:tcPr>
            <w:tcW w:w="757" w:type="dxa"/>
            <w:vAlign w:val="center"/>
          </w:tcPr>
          <w:p w:rsidR="00284549" w:rsidRPr="001976A4" w:rsidRDefault="00284549" w:rsidP="003F7880">
            <w:pPr>
              <w:jc w:val="center"/>
              <w:rPr>
                <w:rFonts w:ascii="Times New Roman" w:hAnsi="Times New Roman"/>
              </w:rPr>
            </w:pPr>
          </w:p>
        </w:tc>
        <w:tc>
          <w:tcPr>
            <w:tcW w:w="1488" w:type="dxa"/>
            <w:vAlign w:val="center"/>
          </w:tcPr>
          <w:p w:rsidR="00284549" w:rsidRPr="001976A4" w:rsidRDefault="00284549" w:rsidP="003F7880">
            <w:pPr>
              <w:jc w:val="center"/>
              <w:rPr>
                <w:rFonts w:ascii="Times New Roman" w:hAnsi="Times New Roman"/>
              </w:rPr>
            </w:pPr>
          </w:p>
        </w:tc>
        <w:tc>
          <w:tcPr>
            <w:tcW w:w="1265" w:type="dxa"/>
            <w:vAlign w:val="center"/>
          </w:tcPr>
          <w:p w:rsidR="00284549" w:rsidRPr="001976A4" w:rsidRDefault="00284549" w:rsidP="003F7880">
            <w:pPr>
              <w:jc w:val="center"/>
              <w:rPr>
                <w:rFonts w:ascii="Times New Roman" w:hAnsi="Times New Roman"/>
              </w:rPr>
            </w:pPr>
          </w:p>
        </w:tc>
        <w:tc>
          <w:tcPr>
            <w:tcW w:w="1397" w:type="dxa"/>
            <w:vAlign w:val="center"/>
          </w:tcPr>
          <w:p w:rsidR="00284549" w:rsidRPr="001976A4" w:rsidRDefault="00284549" w:rsidP="003F7880">
            <w:pPr>
              <w:jc w:val="center"/>
              <w:rPr>
                <w:rFonts w:ascii="Times New Roman" w:hAnsi="Times New Roman"/>
              </w:rPr>
            </w:pPr>
          </w:p>
        </w:tc>
        <w:tc>
          <w:tcPr>
            <w:tcW w:w="936" w:type="dxa"/>
            <w:vAlign w:val="center"/>
          </w:tcPr>
          <w:p w:rsidR="00284549" w:rsidRPr="001976A4" w:rsidRDefault="00284549" w:rsidP="003F7880">
            <w:pPr>
              <w:jc w:val="center"/>
              <w:rPr>
                <w:rFonts w:ascii="Times New Roman" w:hAnsi="Times New Roman"/>
              </w:rPr>
            </w:pPr>
          </w:p>
        </w:tc>
        <w:tc>
          <w:tcPr>
            <w:tcW w:w="954" w:type="dxa"/>
            <w:vAlign w:val="center"/>
          </w:tcPr>
          <w:p w:rsidR="00284549" w:rsidRPr="001976A4" w:rsidRDefault="00284549" w:rsidP="003F7880">
            <w:pPr>
              <w:jc w:val="center"/>
              <w:rPr>
                <w:rFonts w:ascii="Times New Roman" w:hAnsi="Times New Roman"/>
              </w:rPr>
            </w:pPr>
          </w:p>
        </w:tc>
        <w:tc>
          <w:tcPr>
            <w:tcW w:w="3338" w:type="dxa"/>
            <w:vAlign w:val="center"/>
          </w:tcPr>
          <w:p w:rsidR="00284549" w:rsidRPr="001976A4" w:rsidRDefault="00284549" w:rsidP="003F7880">
            <w:pPr>
              <w:jc w:val="center"/>
              <w:rPr>
                <w:rFonts w:ascii="Times New Roman" w:hAnsi="Times New Roman"/>
              </w:rPr>
            </w:pPr>
          </w:p>
        </w:tc>
        <w:tc>
          <w:tcPr>
            <w:tcW w:w="794" w:type="dxa"/>
            <w:vAlign w:val="center"/>
          </w:tcPr>
          <w:p w:rsidR="00284549" w:rsidRPr="001976A4" w:rsidRDefault="00284549" w:rsidP="003F7880">
            <w:pPr>
              <w:jc w:val="center"/>
              <w:rPr>
                <w:rFonts w:ascii="Times New Roman" w:hAnsi="Times New Roman"/>
              </w:rPr>
            </w:pPr>
          </w:p>
        </w:tc>
        <w:tc>
          <w:tcPr>
            <w:tcW w:w="1430" w:type="dxa"/>
            <w:vAlign w:val="center"/>
          </w:tcPr>
          <w:p w:rsidR="00284549" w:rsidRPr="001976A4" w:rsidRDefault="00284549" w:rsidP="003F7880">
            <w:pPr>
              <w:jc w:val="center"/>
              <w:rPr>
                <w:rFonts w:ascii="Times New Roman" w:hAnsi="Times New Roman"/>
              </w:rPr>
            </w:pPr>
          </w:p>
        </w:tc>
        <w:tc>
          <w:tcPr>
            <w:tcW w:w="1074" w:type="dxa"/>
            <w:vAlign w:val="center"/>
          </w:tcPr>
          <w:p w:rsidR="00284549" w:rsidRPr="001976A4" w:rsidRDefault="00284549" w:rsidP="003F7880">
            <w:pPr>
              <w:jc w:val="center"/>
              <w:rPr>
                <w:rFonts w:ascii="Times New Roman" w:hAnsi="Times New Roman"/>
              </w:rPr>
            </w:pPr>
          </w:p>
        </w:tc>
        <w:tc>
          <w:tcPr>
            <w:tcW w:w="712" w:type="dxa"/>
            <w:vAlign w:val="center"/>
          </w:tcPr>
          <w:p w:rsidR="00284549" w:rsidRPr="001976A4" w:rsidRDefault="00284549" w:rsidP="003F7880">
            <w:pPr>
              <w:jc w:val="center"/>
              <w:rPr>
                <w:rFonts w:ascii="Times New Roman" w:hAnsi="Times New Roman"/>
              </w:rPr>
            </w:pPr>
          </w:p>
        </w:tc>
      </w:tr>
      <w:tr w:rsidR="00284549" w:rsidRPr="001976A4" w:rsidTr="00113A3E">
        <w:trPr>
          <w:trHeight w:val="567"/>
        </w:trPr>
        <w:tc>
          <w:tcPr>
            <w:tcW w:w="757" w:type="dxa"/>
            <w:vAlign w:val="center"/>
          </w:tcPr>
          <w:p w:rsidR="00284549" w:rsidRPr="001976A4" w:rsidRDefault="00284549" w:rsidP="003F7880">
            <w:pPr>
              <w:jc w:val="center"/>
              <w:rPr>
                <w:rFonts w:ascii="Times New Roman" w:hAnsi="Times New Roman"/>
              </w:rPr>
            </w:pPr>
          </w:p>
        </w:tc>
        <w:tc>
          <w:tcPr>
            <w:tcW w:w="1488" w:type="dxa"/>
            <w:vAlign w:val="center"/>
          </w:tcPr>
          <w:p w:rsidR="00284549" w:rsidRPr="001976A4" w:rsidRDefault="00284549" w:rsidP="003F7880">
            <w:pPr>
              <w:jc w:val="center"/>
              <w:rPr>
                <w:rFonts w:ascii="Times New Roman" w:hAnsi="Times New Roman"/>
              </w:rPr>
            </w:pPr>
          </w:p>
        </w:tc>
        <w:tc>
          <w:tcPr>
            <w:tcW w:w="1265" w:type="dxa"/>
            <w:vAlign w:val="center"/>
          </w:tcPr>
          <w:p w:rsidR="00284549" w:rsidRPr="001976A4" w:rsidRDefault="00284549" w:rsidP="003F7880">
            <w:pPr>
              <w:jc w:val="center"/>
              <w:rPr>
                <w:rFonts w:ascii="Times New Roman" w:hAnsi="Times New Roman"/>
              </w:rPr>
            </w:pPr>
          </w:p>
        </w:tc>
        <w:tc>
          <w:tcPr>
            <w:tcW w:w="1397" w:type="dxa"/>
            <w:vAlign w:val="center"/>
          </w:tcPr>
          <w:p w:rsidR="00284549" w:rsidRPr="001976A4" w:rsidRDefault="00284549" w:rsidP="003F7880">
            <w:pPr>
              <w:jc w:val="center"/>
              <w:rPr>
                <w:rFonts w:ascii="Times New Roman" w:hAnsi="Times New Roman"/>
              </w:rPr>
            </w:pPr>
          </w:p>
        </w:tc>
        <w:tc>
          <w:tcPr>
            <w:tcW w:w="936" w:type="dxa"/>
            <w:vAlign w:val="center"/>
          </w:tcPr>
          <w:p w:rsidR="00284549" w:rsidRPr="001976A4" w:rsidRDefault="00284549" w:rsidP="003F7880">
            <w:pPr>
              <w:jc w:val="center"/>
              <w:rPr>
                <w:rFonts w:ascii="Times New Roman" w:hAnsi="Times New Roman"/>
              </w:rPr>
            </w:pPr>
          </w:p>
        </w:tc>
        <w:tc>
          <w:tcPr>
            <w:tcW w:w="954" w:type="dxa"/>
            <w:vAlign w:val="center"/>
          </w:tcPr>
          <w:p w:rsidR="00284549" w:rsidRPr="001976A4" w:rsidRDefault="00284549" w:rsidP="003F7880">
            <w:pPr>
              <w:jc w:val="center"/>
              <w:rPr>
                <w:rFonts w:ascii="Times New Roman" w:hAnsi="Times New Roman"/>
              </w:rPr>
            </w:pPr>
          </w:p>
        </w:tc>
        <w:tc>
          <w:tcPr>
            <w:tcW w:w="3338" w:type="dxa"/>
            <w:vAlign w:val="center"/>
          </w:tcPr>
          <w:p w:rsidR="00284549" w:rsidRPr="001976A4" w:rsidRDefault="00284549" w:rsidP="003F7880">
            <w:pPr>
              <w:jc w:val="center"/>
              <w:rPr>
                <w:rFonts w:ascii="Times New Roman" w:hAnsi="Times New Roman"/>
              </w:rPr>
            </w:pPr>
          </w:p>
        </w:tc>
        <w:tc>
          <w:tcPr>
            <w:tcW w:w="794" w:type="dxa"/>
            <w:vAlign w:val="center"/>
          </w:tcPr>
          <w:p w:rsidR="00284549" w:rsidRPr="001976A4" w:rsidRDefault="00284549" w:rsidP="003F7880">
            <w:pPr>
              <w:jc w:val="center"/>
              <w:rPr>
                <w:rFonts w:ascii="Times New Roman" w:hAnsi="Times New Roman"/>
              </w:rPr>
            </w:pPr>
          </w:p>
        </w:tc>
        <w:tc>
          <w:tcPr>
            <w:tcW w:w="1430" w:type="dxa"/>
            <w:vAlign w:val="center"/>
          </w:tcPr>
          <w:p w:rsidR="00284549" w:rsidRPr="001976A4" w:rsidRDefault="00284549" w:rsidP="003F7880">
            <w:pPr>
              <w:jc w:val="center"/>
              <w:rPr>
                <w:rFonts w:ascii="Times New Roman" w:hAnsi="Times New Roman"/>
              </w:rPr>
            </w:pPr>
          </w:p>
        </w:tc>
        <w:tc>
          <w:tcPr>
            <w:tcW w:w="1074" w:type="dxa"/>
            <w:vAlign w:val="center"/>
          </w:tcPr>
          <w:p w:rsidR="00284549" w:rsidRPr="001976A4" w:rsidRDefault="00284549" w:rsidP="003F7880">
            <w:pPr>
              <w:jc w:val="center"/>
              <w:rPr>
                <w:rFonts w:ascii="Times New Roman" w:hAnsi="Times New Roman"/>
              </w:rPr>
            </w:pPr>
          </w:p>
        </w:tc>
        <w:tc>
          <w:tcPr>
            <w:tcW w:w="712" w:type="dxa"/>
            <w:vAlign w:val="center"/>
          </w:tcPr>
          <w:p w:rsidR="00284549" w:rsidRPr="001976A4" w:rsidRDefault="00284549" w:rsidP="003F7880">
            <w:pPr>
              <w:jc w:val="center"/>
              <w:rPr>
                <w:rFonts w:ascii="Times New Roman" w:hAnsi="Times New Roman"/>
              </w:rPr>
            </w:pPr>
          </w:p>
        </w:tc>
      </w:tr>
      <w:tr w:rsidR="00284549" w:rsidRPr="001976A4" w:rsidTr="00113A3E">
        <w:trPr>
          <w:trHeight w:val="567"/>
        </w:trPr>
        <w:tc>
          <w:tcPr>
            <w:tcW w:w="757" w:type="dxa"/>
            <w:vAlign w:val="center"/>
          </w:tcPr>
          <w:p w:rsidR="00284549" w:rsidRPr="001976A4" w:rsidRDefault="00284549" w:rsidP="003F7880">
            <w:pPr>
              <w:jc w:val="center"/>
              <w:rPr>
                <w:rFonts w:ascii="Times New Roman" w:hAnsi="Times New Roman"/>
              </w:rPr>
            </w:pPr>
          </w:p>
        </w:tc>
        <w:tc>
          <w:tcPr>
            <w:tcW w:w="1488" w:type="dxa"/>
            <w:vAlign w:val="center"/>
          </w:tcPr>
          <w:p w:rsidR="00284549" w:rsidRPr="001976A4" w:rsidRDefault="00284549" w:rsidP="003F7880">
            <w:pPr>
              <w:jc w:val="center"/>
              <w:rPr>
                <w:rFonts w:ascii="Times New Roman" w:hAnsi="Times New Roman"/>
              </w:rPr>
            </w:pPr>
          </w:p>
        </w:tc>
        <w:tc>
          <w:tcPr>
            <w:tcW w:w="1265" w:type="dxa"/>
            <w:vAlign w:val="center"/>
          </w:tcPr>
          <w:p w:rsidR="00284549" w:rsidRPr="001976A4" w:rsidRDefault="00284549" w:rsidP="003F7880">
            <w:pPr>
              <w:jc w:val="center"/>
              <w:rPr>
                <w:rFonts w:ascii="Times New Roman" w:hAnsi="Times New Roman"/>
              </w:rPr>
            </w:pPr>
          </w:p>
        </w:tc>
        <w:tc>
          <w:tcPr>
            <w:tcW w:w="1397" w:type="dxa"/>
            <w:vAlign w:val="center"/>
          </w:tcPr>
          <w:p w:rsidR="00284549" w:rsidRPr="001976A4" w:rsidRDefault="00284549" w:rsidP="003F7880">
            <w:pPr>
              <w:jc w:val="center"/>
              <w:rPr>
                <w:rFonts w:ascii="Times New Roman" w:hAnsi="Times New Roman"/>
              </w:rPr>
            </w:pPr>
          </w:p>
        </w:tc>
        <w:tc>
          <w:tcPr>
            <w:tcW w:w="936" w:type="dxa"/>
            <w:vAlign w:val="center"/>
          </w:tcPr>
          <w:p w:rsidR="00284549" w:rsidRPr="001976A4" w:rsidRDefault="00284549" w:rsidP="003F7880">
            <w:pPr>
              <w:jc w:val="center"/>
              <w:rPr>
                <w:rFonts w:ascii="Times New Roman" w:hAnsi="Times New Roman"/>
              </w:rPr>
            </w:pPr>
          </w:p>
        </w:tc>
        <w:tc>
          <w:tcPr>
            <w:tcW w:w="954" w:type="dxa"/>
            <w:vAlign w:val="center"/>
          </w:tcPr>
          <w:p w:rsidR="00284549" w:rsidRPr="001976A4" w:rsidRDefault="00284549" w:rsidP="003F7880">
            <w:pPr>
              <w:jc w:val="center"/>
              <w:rPr>
                <w:rFonts w:ascii="Times New Roman" w:hAnsi="Times New Roman"/>
              </w:rPr>
            </w:pPr>
          </w:p>
        </w:tc>
        <w:tc>
          <w:tcPr>
            <w:tcW w:w="3338" w:type="dxa"/>
            <w:vAlign w:val="center"/>
          </w:tcPr>
          <w:p w:rsidR="00284549" w:rsidRPr="001976A4" w:rsidRDefault="00284549" w:rsidP="003F7880">
            <w:pPr>
              <w:jc w:val="center"/>
              <w:rPr>
                <w:rFonts w:ascii="Times New Roman" w:hAnsi="Times New Roman"/>
              </w:rPr>
            </w:pPr>
          </w:p>
        </w:tc>
        <w:tc>
          <w:tcPr>
            <w:tcW w:w="794" w:type="dxa"/>
            <w:vAlign w:val="center"/>
          </w:tcPr>
          <w:p w:rsidR="00284549" w:rsidRPr="001976A4" w:rsidRDefault="00284549" w:rsidP="003F7880">
            <w:pPr>
              <w:jc w:val="center"/>
              <w:rPr>
                <w:rFonts w:ascii="Times New Roman" w:hAnsi="Times New Roman"/>
              </w:rPr>
            </w:pPr>
          </w:p>
        </w:tc>
        <w:tc>
          <w:tcPr>
            <w:tcW w:w="1430" w:type="dxa"/>
            <w:vAlign w:val="center"/>
          </w:tcPr>
          <w:p w:rsidR="00284549" w:rsidRPr="001976A4" w:rsidRDefault="00284549" w:rsidP="003F7880">
            <w:pPr>
              <w:jc w:val="center"/>
              <w:rPr>
                <w:rFonts w:ascii="Times New Roman" w:hAnsi="Times New Roman"/>
              </w:rPr>
            </w:pPr>
          </w:p>
        </w:tc>
        <w:tc>
          <w:tcPr>
            <w:tcW w:w="1074" w:type="dxa"/>
            <w:vAlign w:val="center"/>
          </w:tcPr>
          <w:p w:rsidR="00284549" w:rsidRPr="001976A4" w:rsidRDefault="00284549" w:rsidP="003F7880">
            <w:pPr>
              <w:jc w:val="center"/>
              <w:rPr>
                <w:rFonts w:ascii="Times New Roman" w:hAnsi="Times New Roman"/>
              </w:rPr>
            </w:pPr>
          </w:p>
        </w:tc>
        <w:tc>
          <w:tcPr>
            <w:tcW w:w="712" w:type="dxa"/>
            <w:vAlign w:val="center"/>
          </w:tcPr>
          <w:p w:rsidR="00284549" w:rsidRPr="001976A4" w:rsidRDefault="00284549" w:rsidP="003F7880">
            <w:pPr>
              <w:jc w:val="center"/>
              <w:rPr>
                <w:rFonts w:ascii="Times New Roman" w:hAnsi="Times New Roman"/>
              </w:rPr>
            </w:pPr>
          </w:p>
        </w:tc>
      </w:tr>
      <w:tr w:rsidR="00284549" w:rsidRPr="001976A4" w:rsidTr="00113A3E">
        <w:trPr>
          <w:trHeight w:val="567"/>
        </w:trPr>
        <w:tc>
          <w:tcPr>
            <w:tcW w:w="757" w:type="dxa"/>
            <w:vAlign w:val="center"/>
          </w:tcPr>
          <w:p w:rsidR="00284549" w:rsidRPr="001976A4" w:rsidRDefault="00284549" w:rsidP="003F7880">
            <w:pPr>
              <w:jc w:val="center"/>
              <w:rPr>
                <w:rFonts w:ascii="Times New Roman" w:hAnsi="Times New Roman"/>
              </w:rPr>
            </w:pPr>
          </w:p>
        </w:tc>
        <w:tc>
          <w:tcPr>
            <w:tcW w:w="1488" w:type="dxa"/>
            <w:vAlign w:val="center"/>
          </w:tcPr>
          <w:p w:rsidR="00284549" w:rsidRPr="001976A4" w:rsidRDefault="00284549" w:rsidP="003F7880">
            <w:pPr>
              <w:jc w:val="center"/>
              <w:rPr>
                <w:rFonts w:ascii="Times New Roman" w:hAnsi="Times New Roman"/>
              </w:rPr>
            </w:pPr>
          </w:p>
        </w:tc>
        <w:tc>
          <w:tcPr>
            <w:tcW w:w="1265" w:type="dxa"/>
            <w:vAlign w:val="center"/>
          </w:tcPr>
          <w:p w:rsidR="00284549" w:rsidRPr="001976A4" w:rsidRDefault="00284549" w:rsidP="003F7880">
            <w:pPr>
              <w:jc w:val="center"/>
              <w:rPr>
                <w:rFonts w:ascii="Times New Roman" w:hAnsi="Times New Roman"/>
              </w:rPr>
            </w:pPr>
          </w:p>
        </w:tc>
        <w:tc>
          <w:tcPr>
            <w:tcW w:w="1397" w:type="dxa"/>
            <w:vAlign w:val="center"/>
          </w:tcPr>
          <w:p w:rsidR="00284549" w:rsidRPr="001976A4" w:rsidRDefault="00284549" w:rsidP="003F7880">
            <w:pPr>
              <w:jc w:val="center"/>
              <w:rPr>
                <w:rFonts w:ascii="Times New Roman" w:hAnsi="Times New Roman"/>
              </w:rPr>
            </w:pPr>
          </w:p>
        </w:tc>
        <w:tc>
          <w:tcPr>
            <w:tcW w:w="936" w:type="dxa"/>
            <w:vAlign w:val="center"/>
          </w:tcPr>
          <w:p w:rsidR="00284549" w:rsidRPr="001976A4" w:rsidRDefault="00284549" w:rsidP="003F7880">
            <w:pPr>
              <w:jc w:val="center"/>
              <w:rPr>
                <w:rFonts w:ascii="Times New Roman" w:hAnsi="Times New Roman"/>
              </w:rPr>
            </w:pPr>
          </w:p>
        </w:tc>
        <w:tc>
          <w:tcPr>
            <w:tcW w:w="954" w:type="dxa"/>
            <w:vAlign w:val="center"/>
          </w:tcPr>
          <w:p w:rsidR="00284549" w:rsidRPr="001976A4" w:rsidRDefault="00284549" w:rsidP="003F7880">
            <w:pPr>
              <w:jc w:val="center"/>
              <w:rPr>
                <w:rFonts w:ascii="Times New Roman" w:hAnsi="Times New Roman"/>
              </w:rPr>
            </w:pPr>
          </w:p>
        </w:tc>
        <w:tc>
          <w:tcPr>
            <w:tcW w:w="3338" w:type="dxa"/>
            <w:vAlign w:val="center"/>
          </w:tcPr>
          <w:p w:rsidR="00284549" w:rsidRPr="001976A4" w:rsidRDefault="00284549" w:rsidP="003F7880">
            <w:pPr>
              <w:jc w:val="center"/>
              <w:rPr>
                <w:rFonts w:ascii="Times New Roman" w:hAnsi="Times New Roman"/>
              </w:rPr>
            </w:pPr>
          </w:p>
        </w:tc>
        <w:tc>
          <w:tcPr>
            <w:tcW w:w="794" w:type="dxa"/>
            <w:vAlign w:val="center"/>
          </w:tcPr>
          <w:p w:rsidR="00284549" w:rsidRPr="001976A4" w:rsidRDefault="00284549" w:rsidP="003F7880">
            <w:pPr>
              <w:jc w:val="center"/>
              <w:rPr>
                <w:rFonts w:ascii="Times New Roman" w:hAnsi="Times New Roman"/>
              </w:rPr>
            </w:pPr>
          </w:p>
        </w:tc>
        <w:tc>
          <w:tcPr>
            <w:tcW w:w="1430" w:type="dxa"/>
            <w:vAlign w:val="center"/>
          </w:tcPr>
          <w:p w:rsidR="00284549" w:rsidRPr="001976A4" w:rsidRDefault="00284549" w:rsidP="003F7880">
            <w:pPr>
              <w:jc w:val="center"/>
              <w:rPr>
                <w:rFonts w:ascii="Times New Roman" w:hAnsi="Times New Roman"/>
              </w:rPr>
            </w:pPr>
          </w:p>
        </w:tc>
        <w:tc>
          <w:tcPr>
            <w:tcW w:w="1074" w:type="dxa"/>
            <w:vAlign w:val="center"/>
          </w:tcPr>
          <w:p w:rsidR="00284549" w:rsidRPr="001976A4" w:rsidRDefault="00284549" w:rsidP="003F7880">
            <w:pPr>
              <w:jc w:val="center"/>
              <w:rPr>
                <w:rFonts w:ascii="Times New Roman" w:hAnsi="Times New Roman"/>
              </w:rPr>
            </w:pPr>
          </w:p>
        </w:tc>
        <w:tc>
          <w:tcPr>
            <w:tcW w:w="712" w:type="dxa"/>
            <w:vAlign w:val="center"/>
          </w:tcPr>
          <w:p w:rsidR="00284549" w:rsidRPr="001976A4" w:rsidRDefault="00284549" w:rsidP="003F7880">
            <w:pPr>
              <w:jc w:val="center"/>
              <w:rPr>
                <w:rFonts w:ascii="Times New Roman" w:hAnsi="Times New Roman"/>
              </w:rPr>
            </w:pPr>
          </w:p>
        </w:tc>
      </w:tr>
      <w:tr w:rsidR="00284549" w:rsidRPr="001976A4" w:rsidTr="00113A3E">
        <w:trPr>
          <w:trHeight w:val="567"/>
        </w:trPr>
        <w:tc>
          <w:tcPr>
            <w:tcW w:w="757" w:type="dxa"/>
            <w:vAlign w:val="center"/>
          </w:tcPr>
          <w:p w:rsidR="00284549" w:rsidRPr="001976A4" w:rsidRDefault="00284549" w:rsidP="003F7880">
            <w:pPr>
              <w:jc w:val="center"/>
              <w:rPr>
                <w:rFonts w:ascii="Times New Roman" w:hAnsi="Times New Roman"/>
              </w:rPr>
            </w:pPr>
          </w:p>
        </w:tc>
        <w:tc>
          <w:tcPr>
            <w:tcW w:w="1488" w:type="dxa"/>
            <w:vAlign w:val="center"/>
          </w:tcPr>
          <w:p w:rsidR="00284549" w:rsidRPr="001976A4" w:rsidRDefault="00284549" w:rsidP="003F7880">
            <w:pPr>
              <w:jc w:val="center"/>
              <w:rPr>
                <w:rFonts w:ascii="Times New Roman" w:hAnsi="Times New Roman"/>
              </w:rPr>
            </w:pPr>
          </w:p>
        </w:tc>
        <w:tc>
          <w:tcPr>
            <w:tcW w:w="1265" w:type="dxa"/>
            <w:vAlign w:val="center"/>
          </w:tcPr>
          <w:p w:rsidR="00284549" w:rsidRPr="001976A4" w:rsidRDefault="00284549" w:rsidP="003F7880">
            <w:pPr>
              <w:jc w:val="center"/>
              <w:rPr>
                <w:rFonts w:ascii="Times New Roman" w:hAnsi="Times New Roman"/>
              </w:rPr>
            </w:pPr>
          </w:p>
        </w:tc>
        <w:tc>
          <w:tcPr>
            <w:tcW w:w="1397" w:type="dxa"/>
            <w:vAlign w:val="center"/>
          </w:tcPr>
          <w:p w:rsidR="00284549" w:rsidRPr="001976A4" w:rsidRDefault="00284549" w:rsidP="003F7880">
            <w:pPr>
              <w:jc w:val="center"/>
              <w:rPr>
                <w:rFonts w:ascii="Times New Roman" w:hAnsi="Times New Roman"/>
              </w:rPr>
            </w:pPr>
          </w:p>
        </w:tc>
        <w:tc>
          <w:tcPr>
            <w:tcW w:w="936" w:type="dxa"/>
            <w:vAlign w:val="center"/>
          </w:tcPr>
          <w:p w:rsidR="00284549" w:rsidRPr="001976A4" w:rsidRDefault="00284549" w:rsidP="003F7880">
            <w:pPr>
              <w:jc w:val="center"/>
              <w:rPr>
                <w:rFonts w:ascii="Times New Roman" w:hAnsi="Times New Roman"/>
              </w:rPr>
            </w:pPr>
          </w:p>
        </w:tc>
        <w:tc>
          <w:tcPr>
            <w:tcW w:w="954" w:type="dxa"/>
            <w:vAlign w:val="center"/>
          </w:tcPr>
          <w:p w:rsidR="00284549" w:rsidRPr="001976A4" w:rsidRDefault="00284549" w:rsidP="003F7880">
            <w:pPr>
              <w:jc w:val="center"/>
              <w:rPr>
                <w:rFonts w:ascii="Times New Roman" w:hAnsi="Times New Roman"/>
              </w:rPr>
            </w:pPr>
          </w:p>
        </w:tc>
        <w:tc>
          <w:tcPr>
            <w:tcW w:w="3338" w:type="dxa"/>
            <w:vAlign w:val="center"/>
          </w:tcPr>
          <w:p w:rsidR="00284549" w:rsidRPr="001976A4" w:rsidRDefault="00284549" w:rsidP="003F7880">
            <w:pPr>
              <w:jc w:val="center"/>
              <w:rPr>
                <w:rFonts w:ascii="Times New Roman" w:hAnsi="Times New Roman"/>
              </w:rPr>
            </w:pPr>
          </w:p>
        </w:tc>
        <w:tc>
          <w:tcPr>
            <w:tcW w:w="794" w:type="dxa"/>
            <w:vAlign w:val="center"/>
          </w:tcPr>
          <w:p w:rsidR="00284549" w:rsidRPr="001976A4" w:rsidRDefault="00284549" w:rsidP="003F7880">
            <w:pPr>
              <w:jc w:val="center"/>
              <w:rPr>
                <w:rFonts w:ascii="Times New Roman" w:hAnsi="Times New Roman"/>
              </w:rPr>
            </w:pPr>
          </w:p>
        </w:tc>
        <w:tc>
          <w:tcPr>
            <w:tcW w:w="1430" w:type="dxa"/>
            <w:vAlign w:val="center"/>
          </w:tcPr>
          <w:p w:rsidR="00284549" w:rsidRPr="001976A4" w:rsidRDefault="00284549" w:rsidP="003F7880">
            <w:pPr>
              <w:jc w:val="center"/>
              <w:rPr>
                <w:rFonts w:ascii="Times New Roman" w:hAnsi="Times New Roman"/>
              </w:rPr>
            </w:pPr>
          </w:p>
        </w:tc>
        <w:tc>
          <w:tcPr>
            <w:tcW w:w="1074" w:type="dxa"/>
            <w:vAlign w:val="center"/>
          </w:tcPr>
          <w:p w:rsidR="00284549" w:rsidRPr="001976A4" w:rsidRDefault="00284549" w:rsidP="003F7880">
            <w:pPr>
              <w:jc w:val="center"/>
              <w:rPr>
                <w:rFonts w:ascii="Times New Roman" w:hAnsi="Times New Roman"/>
              </w:rPr>
            </w:pPr>
          </w:p>
        </w:tc>
        <w:tc>
          <w:tcPr>
            <w:tcW w:w="712" w:type="dxa"/>
            <w:vAlign w:val="center"/>
          </w:tcPr>
          <w:p w:rsidR="00284549" w:rsidRPr="001976A4" w:rsidRDefault="00284549" w:rsidP="003F7880">
            <w:pPr>
              <w:jc w:val="center"/>
              <w:rPr>
                <w:rFonts w:ascii="Times New Roman" w:hAnsi="Times New Roman"/>
              </w:rPr>
            </w:pPr>
          </w:p>
        </w:tc>
      </w:tr>
      <w:tr w:rsidR="00284549" w:rsidRPr="001976A4" w:rsidTr="00113A3E">
        <w:trPr>
          <w:trHeight w:val="567"/>
        </w:trPr>
        <w:tc>
          <w:tcPr>
            <w:tcW w:w="757" w:type="dxa"/>
            <w:vAlign w:val="center"/>
          </w:tcPr>
          <w:p w:rsidR="00284549" w:rsidRPr="001976A4" w:rsidRDefault="00284549" w:rsidP="003F7880">
            <w:pPr>
              <w:jc w:val="center"/>
              <w:rPr>
                <w:rFonts w:ascii="Times New Roman" w:hAnsi="Times New Roman"/>
              </w:rPr>
            </w:pPr>
          </w:p>
        </w:tc>
        <w:tc>
          <w:tcPr>
            <w:tcW w:w="1488" w:type="dxa"/>
            <w:vAlign w:val="center"/>
          </w:tcPr>
          <w:p w:rsidR="00284549" w:rsidRPr="001976A4" w:rsidRDefault="00284549" w:rsidP="003F7880">
            <w:pPr>
              <w:jc w:val="center"/>
              <w:rPr>
                <w:rFonts w:ascii="Times New Roman" w:hAnsi="Times New Roman"/>
              </w:rPr>
            </w:pPr>
          </w:p>
        </w:tc>
        <w:tc>
          <w:tcPr>
            <w:tcW w:w="1265" w:type="dxa"/>
            <w:vAlign w:val="center"/>
          </w:tcPr>
          <w:p w:rsidR="00284549" w:rsidRPr="001976A4" w:rsidRDefault="00284549" w:rsidP="003F7880">
            <w:pPr>
              <w:jc w:val="center"/>
              <w:rPr>
                <w:rFonts w:ascii="Times New Roman" w:hAnsi="Times New Roman"/>
              </w:rPr>
            </w:pPr>
          </w:p>
        </w:tc>
        <w:tc>
          <w:tcPr>
            <w:tcW w:w="1397" w:type="dxa"/>
            <w:vAlign w:val="center"/>
          </w:tcPr>
          <w:p w:rsidR="00284549" w:rsidRPr="001976A4" w:rsidRDefault="00284549" w:rsidP="003F7880">
            <w:pPr>
              <w:jc w:val="center"/>
              <w:rPr>
                <w:rFonts w:ascii="Times New Roman" w:hAnsi="Times New Roman"/>
              </w:rPr>
            </w:pPr>
          </w:p>
        </w:tc>
        <w:tc>
          <w:tcPr>
            <w:tcW w:w="936" w:type="dxa"/>
            <w:vAlign w:val="center"/>
          </w:tcPr>
          <w:p w:rsidR="00284549" w:rsidRPr="001976A4" w:rsidRDefault="00284549" w:rsidP="003F7880">
            <w:pPr>
              <w:jc w:val="center"/>
              <w:rPr>
                <w:rFonts w:ascii="Times New Roman" w:hAnsi="Times New Roman"/>
              </w:rPr>
            </w:pPr>
          </w:p>
        </w:tc>
        <w:tc>
          <w:tcPr>
            <w:tcW w:w="954" w:type="dxa"/>
            <w:vAlign w:val="center"/>
          </w:tcPr>
          <w:p w:rsidR="00284549" w:rsidRPr="001976A4" w:rsidRDefault="00284549" w:rsidP="003F7880">
            <w:pPr>
              <w:jc w:val="center"/>
              <w:rPr>
                <w:rFonts w:ascii="Times New Roman" w:hAnsi="Times New Roman"/>
              </w:rPr>
            </w:pPr>
          </w:p>
        </w:tc>
        <w:tc>
          <w:tcPr>
            <w:tcW w:w="3338" w:type="dxa"/>
            <w:vAlign w:val="center"/>
          </w:tcPr>
          <w:p w:rsidR="00284549" w:rsidRPr="001976A4" w:rsidRDefault="00284549" w:rsidP="003F7880">
            <w:pPr>
              <w:jc w:val="center"/>
              <w:rPr>
                <w:rFonts w:ascii="Times New Roman" w:hAnsi="Times New Roman"/>
              </w:rPr>
            </w:pPr>
          </w:p>
        </w:tc>
        <w:tc>
          <w:tcPr>
            <w:tcW w:w="794" w:type="dxa"/>
            <w:vAlign w:val="center"/>
          </w:tcPr>
          <w:p w:rsidR="00284549" w:rsidRPr="001976A4" w:rsidRDefault="00284549" w:rsidP="003F7880">
            <w:pPr>
              <w:jc w:val="center"/>
              <w:rPr>
                <w:rFonts w:ascii="Times New Roman" w:hAnsi="Times New Roman"/>
              </w:rPr>
            </w:pPr>
          </w:p>
        </w:tc>
        <w:tc>
          <w:tcPr>
            <w:tcW w:w="1430" w:type="dxa"/>
            <w:vAlign w:val="center"/>
          </w:tcPr>
          <w:p w:rsidR="00284549" w:rsidRPr="001976A4" w:rsidRDefault="00284549" w:rsidP="003F7880">
            <w:pPr>
              <w:jc w:val="center"/>
              <w:rPr>
                <w:rFonts w:ascii="Times New Roman" w:hAnsi="Times New Roman"/>
              </w:rPr>
            </w:pPr>
          </w:p>
        </w:tc>
        <w:tc>
          <w:tcPr>
            <w:tcW w:w="1074" w:type="dxa"/>
            <w:vAlign w:val="center"/>
          </w:tcPr>
          <w:p w:rsidR="00284549" w:rsidRPr="001976A4" w:rsidRDefault="00284549" w:rsidP="003F7880">
            <w:pPr>
              <w:jc w:val="center"/>
              <w:rPr>
                <w:rFonts w:ascii="Times New Roman" w:hAnsi="Times New Roman"/>
              </w:rPr>
            </w:pPr>
          </w:p>
        </w:tc>
        <w:tc>
          <w:tcPr>
            <w:tcW w:w="712" w:type="dxa"/>
            <w:vAlign w:val="center"/>
          </w:tcPr>
          <w:p w:rsidR="00284549" w:rsidRPr="001976A4" w:rsidRDefault="00284549" w:rsidP="003F7880">
            <w:pPr>
              <w:jc w:val="center"/>
              <w:rPr>
                <w:rFonts w:ascii="Times New Roman" w:hAnsi="Times New Roman"/>
              </w:rPr>
            </w:pPr>
          </w:p>
        </w:tc>
      </w:tr>
      <w:tr w:rsidR="00284549" w:rsidRPr="001976A4" w:rsidTr="00113A3E">
        <w:trPr>
          <w:trHeight w:val="567"/>
        </w:trPr>
        <w:tc>
          <w:tcPr>
            <w:tcW w:w="757" w:type="dxa"/>
            <w:vAlign w:val="center"/>
          </w:tcPr>
          <w:p w:rsidR="00284549" w:rsidRPr="001976A4" w:rsidRDefault="00284549" w:rsidP="003F7880">
            <w:pPr>
              <w:jc w:val="center"/>
              <w:rPr>
                <w:rFonts w:ascii="Times New Roman" w:hAnsi="Times New Roman"/>
              </w:rPr>
            </w:pPr>
          </w:p>
        </w:tc>
        <w:tc>
          <w:tcPr>
            <w:tcW w:w="1488" w:type="dxa"/>
            <w:vAlign w:val="center"/>
          </w:tcPr>
          <w:p w:rsidR="00284549" w:rsidRPr="001976A4" w:rsidRDefault="00284549" w:rsidP="003F7880">
            <w:pPr>
              <w:jc w:val="center"/>
              <w:rPr>
                <w:rFonts w:ascii="Times New Roman" w:hAnsi="Times New Roman"/>
              </w:rPr>
            </w:pPr>
          </w:p>
        </w:tc>
        <w:tc>
          <w:tcPr>
            <w:tcW w:w="1265" w:type="dxa"/>
            <w:vAlign w:val="center"/>
          </w:tcPr>
          <w:p w:rsidR="00284549" w:rsidRPr="001976A4" w:rsidRDefault="00284549" w:rsidP="003F7880">
            <w:pPr>
              <w:jc w:val="center"/>
              <w:rPr>
                <w:rFonts w:ascii="Times New Roman" w:hAnsi="Times New Roman"/>
              </w:rPr>
            </w:pPr>
          </w:p>
        </w:tc>
        <w:tc>
          <w:tcPr>
            <w:tcW w:w="1397" w:type="dxa"/>
            <w:vAlign w:val="center"/>
          </w:tcPr>
          <w:p w:rsidR="00284549" w:rsidRPr="001976A4" w:rsidRDefault="00284549" w:rsidP="003F7880">
            <w:pPr>
              <w:jc w:val="center"/>
              <w:rPr>
                <w:rFonts w:ascii="Times New Roman" w:hAnsi="Times New Roman"/>
              </w:rPr>
            </w:pPr>
          </w:p>
        </w:tc>
        <w:tc>
          <w:tcPr>
            <w:tcW w:w="936" w:type="dxa"/>
            <w:vAlign w:val="center"/>
          </w:tcPr>
          <w:p w:rsidR="00284549" w:rsidRPr="001976A4" w:rsidRDefault="00284549" w:rsidP="003F7880">
            <w:pPr>
              <w:jc w:val="center"/>
              <w:rPr>
                <w:rFonts w:ascii="Times New Roman" w:hAnsi="Times New Roman"/>
              </w:rPr>
            </w:pPr>
          </w:p>
        </w:tc>
        <w:tc>
          <w:tcPr>
            <w:tcW w:w="954" w:type="dxa"/>
            <w:vAlign w:val="center"/>
          </w:tcPr>
          <w:p w:rsidR="00284549" w:rsidRPr="001976A4" w:rsidRDefault="00284549" w:rsidP="003F7880">
            <w:pPr>
              <w:jc w:val="center"/>
              <w:rPr>
                <w:rFonts w:ascii="Times New Roman" w:hAnsi="Times New Roman"/>
              </w:rPr>
            </w:pPr>
          </w:p>
        </w:tc>
        <w:tc>
          <w:tcPr>
            <w:tcW w:w="3338" w:type="dxa"/>
            <w:vAlign w:val="center"/>
          </w:tcPr>
          <w:p w:rsidR="00284549" w:rsidRPr="001976A4" w:rsidRDefault="00284549" w:rsidP="003F7880">
            <w:pPr>
              <w:jc w:val="center"/>
              <w:rPr>
                <w:rFonts w:ascii="Times New Roman" w:hAnsi="Times New Roman"/>
              </w:rPr>
            </w:pPr>
          </w:p>
        </w:tc>
        <w:tc>
          <w:tcPr>
            <w:tcW w:w="794" w:type="dxa"/>
            <w:vAlign w:val="center"/>
          </w:tcPr>
          <w:p w:rsidR="00284549" w:rsidRPr="001976A4" w:rsidRDefault="00284549" w:rsidP="003F7880">
            <w:pPr>
              <w:jc w:val="center"/>
              <w:rPr>
                <w:rFonts w:ascii="Times New Roman" w:hAnsi="Times New Roman"/>
              </w:rPr>
            </w:pPr>
          </w:p>
        </w:tc>
        <w:tc>
          <w:tcPr>
            <w:tcW w:w="1430" w:type="dxa"/>
            <w:vAlign w:val="center"/>
          </w:tcPr>
          <w:p w:rsidR="00284549" w:rsidRPr="001976A4" w:rsidRDefault="00284549" w:rsidP="003F7880">
            <w:pPr>
              <w:jc w:val="center"/>
              <w:rPr>
                <w:rFonts w:ascii="Times New Roman" w:hAnsi="Times New Roman"/>
              </w:rPr>
            </w:pPr>
          </w:p>
        </w:tc>
        <w:tc>
          <w:tcPr>
            <w:tcW w:w="1074" w:type="dxa"/>
            <w:vAlign w:val="center"/>
          </w:tcPr>
          <w:p w:rsidR="00284549" w:rsidRPr="001976A4" w:rsidRDefault="00284549" w:rsidP="003F7880">
            <w:pPr>
              <w:jc w:val="center"/>
              <w:rPr>
                <w:rFonts w:ascii="Times New Roman" w:hAnsi="Times New Roman"/>
              </w:rPr>
            </w:pPr>
          </w:p>
        </w:tc>
        <w:tc>
          <w:tcPr>
            <w:tcW w:w="712" w:type="dxa"/>
            <w:vAlign w:val="center"/>
          </w:tcPr>
          <w:p w:rsidR="00284549" w:rsidRPr="001976A4" w:rsidRDefault="00284549" w:rsidP="003F7880">
            <w:pPr>
              <w:jc w:val="center"/>
              <w:rPr>
                <w:rFonts w:ascii="Times New Roman" w:hAnsi="Times New Roman"/>
              </w:rPr>
            </w:pPr>
          </w:p>
        </w:tc>
      </w:tr>
      <w:tr w:rsidR="00284549" w:rsidRPr="001976A4" w:rsidTr="00113A3E">
        <w:trPr>
          <w:trHeight w:val="567"/>
        </w:trPr>
        <w:tc>
          <w:tcPr>
            <w:tcW w:w="757" w:type="dxa"/>
            <w:vAlign w:val="center"/>
          </w:tcPr>
          <w:p w:rsidR="00284549" w:rsidRPr="001976A4" w:rsidRDefault="00284549" w:rsidP="003F7880">
            <w:pPr>
              <w:jc w:val="center"/>
              <w:rPr>
                <w:rFonts w:ascii="Times New Roman" w:hAnsi="Times New Roman"/>
              </w:rPr>
            </w:pPr>
          </w:p>
        </w:tc>
        <w:tc>
          <w:tcPr>
            <w:tcW w:w="1488" w:type="dxa"/>
            <w:vAlign w:val="center"/>
          </w:tcPr>
          <w:p w:rsidR="00284549" w:rsidRPr="001976A4" w:rsidRDefault="00284549" w:rsidP="003F7880">
            <w:pPr>
              <w:jc w:val="center"/>
              <w:rPr>
                <w:rFonts w:ascii="Times New Roman" w:hAnsi="Times New Roman"/>
              </w:rPr>
            </w:pPr>
          </w:p>
        </w:tc>
        <w:tc>
          <w:tcPr>
            <w:tcW w:w="1265" w:type="dxa"/>
            <w:vAlign w:val="center"/>
          </w:tcPr>
          <w:p w:rsidR="00284549" w:rsidRPr="001976A4" w:rsidRDefault="00284549" w:rsidP="003F7880">
            <w:pPr>
              <w:jc w:val="center"/>
              <w:rPr>
                <w:rFonts w:ascii="Times New Roman" w:hAnsi="Times New Roman"/>
              </w:rPr>
            </w:pPr>
          </w:p>
        </w:tc>
        <w:tc>
          <w:tcPr>
            <w:tcW w:w="1397" w:type="dxa"/>
            <w:vAlign w:val="center"/>
          </w:tcPr>
          <w:p w:rsidR="00284549" w:rsidRPr="001976A4" w:rsidRDefault="00284549" w:rsidP="003F7880">
            <w:pPr>
              <w:jc w:val="center"/>
              <w:rPr>
                <w:rFonts w:ascii="Times New Roman" w:hAnsi="Times New Roman"/>
              </w:rPr>
            </w:pPr>
          </w:p>
        </w:tc>
        <w:tc>
          <w:tcPr>
            <w:tcW w:w="936" w:type="dxa"/>
            <w:vAlign w:val="center"/>
          </w:tcPr>
          <w:p w:rsidR="00284549" w:rsidRPr="001976A4" w:rsidRDefault="00284549" w:rsidP="003F7880">
            <w:pPr>
              <w:jc w:val="center"/>
              <w:rPr>
                <w:rFonts w:ascii="Times New Roman" w:hAnsi="Times New Roman"/>
              </w:rPr>
            </w:pPr>
          </w:p>
        </w:tc>
        <w:tc>
          <w:tcPr>
            <w:tcW w:w="954" w:type="dxa"/>
            <w:vAlign w:val="center"/>
          </w:tcPr>
          <w:p w:rsidR="00284549" w:rsidRPr="001976A4" w:rsidRDefault="00284549" w:rsidP="003F7880">
            <w:pPr>
              <w:jc w:val="center"/>
              <w:rPr>
                <w:rFonts w:ascii="Times New Roman" w:hAnsi="Times New Roman"/>
              </w:rPr>
            </w:pPr>
          </w:p>
        </w:tc>
        <w:tc>
          <w:tcPr>
            <w:tcW w:w="3338" w:type="dxa"/>
            <w:vAlign w:val="center"/>
          </w:tcPr>
          <w:p w:rsidR="00284549" w:rsidRPr="001976A4" w:rsidRDefault="00284549" w:rsidP="003F7880">
            <w:pPr>
              <w:jc w:val="center"/>
              <w:rPr>
                <w:rFonts w:ascii="Times New Roman" w:hAnsi="Times New Roman"/>
              </w:rPr>
            </w:pPr>
          </w:p>
        </w:tc>
        <w:tc>
          <w:tcPr>
            <w:tcW w:w="794" w:type="dxa"/>
            <w:vAlign w:val="center"/>
          </w:tcPr>
          <w:p w:rsidR="00284549" w:rsidRPr="001976A4" w:rsidRDefault="00284549" w:rsidP="003F7880">
            <w:pPr>
              <w:jc w:val="center"/>
              <w:rPr>
                <w:rFonts w:ascii="Times New Roman" w:hAnsi="Times New Roman"/>
              </w:rPr>
            </w:pPr>
          </w:p>
        </w:tc>
        <w:tc>
          <w:tcPr>
            <w:tcW w:w="1430" w:type="dxa"/>
            <w:vAlign w:val="center"/>
          </w:tcPr>
          <w:p w:rsidR="00284549" w:rsidRPr="001976A4" w:rsidRDefault="00284549" w:rsidP="003F7880">
            <w:pPr>
              <w:jc w:val="center"/>
              <w:rPr>
                <w:rFonts w:ascii="Times New Roman" w:hAnsi="Times New Roman"/>
              </w:rPr>
            </w:pPr>
          </w:p>
        </w:tc>
        <w:tc>
          <w:tcPr>
            <w:tcW w:w="1074" w:type="dxa"/>
            <w:vAlign w:val="center"/>
          </w:tcPr>
          <w:p w:rsidR="00284549" w:rsidRPr="001976A4" w:rsidRDefault="00284549" w:rsidP="003F7880">
            <w:pPr>
              <w:jc w:val="center"/>
              <w:rPr>
                <w:rFonts w:ascii="Times New Roman" w:hAnsi="Times New Roman"/>
              </w:rPr>
            </w:pPr>
          </w:p>
        </w:tc>
        <w:tc>
          <w:tcPr>
            <w:tcW w:w="712" w:type="dxa"/>
            <w:vAlign w:val="center"/>
          </w:tcPr>
          <w:p w:rsidR="00284549" w:rsidRPr="001976A4" w:rsidRDefault="00284549" w:rsidP="003F7880">
            <w:pPr>
              <w:jc w:val="center"/>
              <w:rPr>
                <w:rFonts w:ascii="Times New Roman" w:hAnsi="Times New Roman"/>
              </w:rPr>
            </w:pPr>
          </w:p>
        </w:tc>
      </w:tr>
      <w:tr w:rsidR="00284549" w:rsidRPr="001976A4" w:rsidTr="00113A3E">
        <w:trPr>
          <w:trHeight w:val="567"/>
        </w:trPr>
        <w:tc>
          <w:tcPr>
            <w:tcW w:w="757" w:type="dxa"/>
            <w:vAlign w:val="center"/>
          </w:tcPr>
          <w:p w:rsidR="00284549" w:rsidRPr="001976A4" w:rsidRDefault="00284549" w:rsidP="003F7880">
            <w:pPr>
              <w:jc w:val="center"/>
              <w:rPr>
                <w:rFonts w:ascii="Times New Roman" w:hAnsi="Times New Roman"/>
              </w:rPr>
            </w:pPr>
          </w:p>
        </w:tc>
        <w:tc>
          <w:tcPr>
            <w:tcW w:w="1488" w:type="dxa"/>
            <w:vAlign w:val="center"/>
          </w:tcPr>
          <w:p w:rsidR="00284549" w:rsidRPr="001976A4" w:rsidRDefault="00284549" w:rsidP="003F7880">
            <w:pPr>
              <w:jc w:val="center"/>
              <w:rPr>
                <w:rFonts w:ascii="Times New Roman" w:hAnsi="Times New Roman"/>
              </w:rPr>
            </w:pPr>
          </w:p>
        </w:tc>
        <w:tc>
          <w:tcPr>
            <w:tcW w:w="1265" w:type="dxa"/>
            <w:vAlign w:val="center"/>
          </w:tcPr>
          <w:p w:rsidR="00284549" w:rsidRPr="001976A4" w:rsidRDefault="00284549" w:rsidP="003F7880">
            <w:pPr>
              <w:jc w:val="center"/>
              <w:rPr>
                <w:rFonts w:ascii="Times New Roman" w:hAnsi="Times New Roman"/>
              </w:rPr>
            </w:pPr>
          </w:p>
        </w:tc>
        <w:tc>
          <w:tcPr>
            <w:tcW w:w="1397" w:type="dxa"/>
            <w:vAlign w:val="center"/>
          </w:tcPr>
          <w:p w:rsidR="00284549" w:rsidRPr="001976A4" w:rsidRDefault="00284549" w:rsidP="003F7880">
            <w:pPr>
              <w:jc w:val="center"/>
              <w:rPr>
                <w:rFonts w:ascii="Times New Roman" w:hAnsi="Times New Roman"/>
              </w:rPr>
            </w:pPr>
          </w:p>
        </w:tc>
        <w:tc>
          <w:tcPr>
            <w:tcW w:w="936" w:type="dxa"/>
            <w:vAlign w:val="center"/>
          </w:tcPr>
          <w:p w:rsidR="00284549" w:rsidRPr="001976A4" w:rsidRDefault="00284549" w:rsidP="003F7880">
            <w:pPr>
              <w:jc w:val="center"/>
              <w:rPr>
                <w:rFonts w:ascii="Times New Roman" w:hAnsi="Times New Roman"/>
              </w:rPr>
            </w:pPr>
          </w:p>
        </w:tc>
        <w:tc>
          <w:tcPr>
            <w:tcW w:w="954" w:type="dxa"/>
            <w:vAlign w:val="center"/>
          </w:tcPr>
          <w:p w:rsidR="00284549" w:rsidRPr="001976A4" w:rsidRDefault="00284549" w:rsidP="003F7880">
            <w:pPr>
              <w:jc w:val="center"/>
              <w:rPr>
                <w:rFonts w:ascii="Times New Roman" w:hAnsi="Times New Roman"/>
              </w:rPr>
            </w:pPr>
          </w:p>
        </w:tc>
        <w:tc>
          <w:tcPr>
            <w:tcW w:w="3338" w:type="dxa"/>
            <w:vAlign w:val="center"/>
          </w:tcPr>
          <w:p w:rsidR="00284549" w:rsidRPr="001976A4" w:rsidRDefault="00284549" w:rsidP="003F7880">
            <w:pPr>
              <w:jc w:val="center"/>
              <w:rPr>
                <w:rFonts w:ascii="Times New Roman" w:hAnsi="Times New Roman"/>
              </w:rPr>
            </w:pPr>
          </w:p>
        </w:tc>
        <w:tc>
          <w:tcPr>
            <w:tcW w:w="794" w:type="dxa"/>
            <w:vAlign w:val="center"/>
          </w:tcPr>
          <w:p w:rsidR="00284549" w:rsidRPr="001976A4" w:rsidRDefault="00284549" w:rsidP="003F7880">
            <w:pPr>
              <w:jc w:val="center"/>
              <w:rPr>
                <w:rFonts w:ascii="Times New Roman" w:hAnsi="Times New Roman"/>
              </w:rPr>
            </w:pPr>
          </w:p>
        </w:tc>
        <w:tc>
          <w:tcPr>
            <w:tcW w:w="1430" w:type="dxa"/>
            <w:vAlign w:val="center"/>
          </w:tcPr>
          <w:p w:rsidR="00284549" w:rsidRPr="001976A4" w:rsidRDefault="00284549" w:rsidP="003F7880">
            <w:pPr>
              <w:jc w:val="center"/>
              <w:rPr>
                <w:rFonts w:ascii="Times New Roman" w:hAnsi="Times New Roman"/>
              </w:rPr>
            </w:pPr>
          </w:p>
        </w:tc>
        <w:tc>
          <w:tcPr>
            <w:tcW w:w="1074" w:type="dxa"/>
            <w:vAlign w:val="center"/>
          </w:tcPr>
          <w:p w:rsidR="00284549" w:rsidRPr="001976A4" w:rsidRDefault="00284549" w:rsidP="003F7880">
            <w:pPr>
              <w:jc w:val="center"/>
              <w:rPr>
                <w:rFonts w:ascii="Times New Roman" w:hAnsi="Times New Roman"/>
              </w:rPr>
            </w:pPr>
          </w:p>
        </w:tc>
        <w:tc>
          <w:tcPr>
            <w:tcW w:w="712" w:type="dxa"/>
            <w:vAlign w:val="center"/>
          </w:tcPr>
          <w:p w:rsidR="00284549" w:rsidRPr="001976A4" w:rsidRDefault="00284549" w:rsidP="003F7880">
            <w:pPr>
              <w:jc w:val="center"/>
              <w:rPr>
                <w:rFonts w:ascii="Times New Roman" w:hAnsi="Times New Roman"/>
              </w:rPr>
            </w:pPr>
          </w:p>
        </w:tc>
      </w:tr>
    </w:tbl>
    <w:p w:rsidR="00284549" w:rsidRPr="001976A4" w:rsidRDefault="00284549" w:rsidP="00113A3E">
      <w:pPr>
        <w:spacing w:line="20" w:lineRule="exact"/>
        <w:rPr>
          <w:rFonts w:ascii="Times New Roman" w:hAnsi="Times New Roman"/>
        </w:rPr>
      </w:pPr>
    </w:p>
    <w:sectPr w:rsidR="00284549" w:rsidRPr="001976A4" w:rsidSect="00113A3E">
      <w:pgSz w:w="16838" w:h="11906" w:orient="landscape"/>
      <w:pgMar w:top="1701" w:right="1588" w:bottom="1588"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402" w:rsidRDefault="00D43402" w:rsidP="00290EA7">
      <w:r>
        <w:separator/>
      </w:r>
    </w:p>
  </w:endnote>
  <w:endnote w:type="continuationSeparator" w:id="0">
    <w:p w:rsidR="00D43402" w:rsidRDefault="00D43402" w:rsidP="0029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402" w:rsidRDefault="00D43402" w:rsidP="00290EA7">
      <w:r>
        <w:separator/>
      </w:r>
    </w:p>
  </w:footnote>
  <w:footnote w:type="continuationSeparator" w:id="0">
    <w:p w:rsidR="00D43402" w:rsidRDefault="00D43402" w:rsidP="00290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F6D49"/>
    <w:multiLevelType w:val="singleLevel"/>
    <w:tmpl w:val="816F6D49"/>
    <w:lvl w:ilvl="0">
      <w:start w:val="2"/>
      <w:numFmt w:val="chineseCounting"/>
      <w:suff w:val="nothing"/>
      <w:lvlText w:val="%1、"/>
      <w:lvlJc w:val="left"/>
      <w:rPr>
        <w:rFonts w:cs="Times New Roman" w:hint="eastAsia"/>
      </w:rPr>
    </w:lvl>
  </w:abstractNum>
  <w:abstractNum w:abstractNumId="1">
    <w:nsid w:val="5EE26095"/>
    <w:multiLevelType w:val="multilevel"/>
    <w:tmpl w:val="5EE26095"/>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79B1"/>
    <w:rsid w:val="000140EB"/>
    <w:rsid w:val="000163F4"/>
    <w:rsid w:val="000205FF"/>
    <w:rsid w:val="00051281"/>
    <w:rsid w:val="00051BDA"/>
    <w:rsid w:val="000532EC"/>
    <w:rsid w:val="000E3AE3"/>
    <w:rsid w:val="000E62AC"/>
    <w:rsid w:val="000F3CC9"/>
    <w:rsid w:val="00100D9F"/>
    <w:rsid w:val="00103D37"/>
    <w:rsid w:val="00112EEC"/>
    <w:rsid w:val="00113A3E"/>
    <w:rsid w:val="00127BB2"/>
    <w:rsid w:val="00135DDD"/>
    <w:rsid w:val="001461C1"/>
    <w:rsid w:val="00160965"/>
    <w:rsid w:val="00172C8D"/>
    <w:rsid w:val="00176327"/>
    <w:rsid w:val="001976A4"/>
    <w:rsid w:val="001A655A"/>
    <w:rsid w:val="001B4B75"/>
    <w:rsid w:val="001E2D1A"/>
    <w:rsid w:val="001F1E66"/>
    <w:rsid w:val="0020039C"/>
    <w:rsid w:val="0022424B"/>
    <w:rsid w:val="002251E2"/>
    <w:rsid w:val="00255CC7"/>
    <w:rsid w:val="0026003C"/>
    <w:rsid w:val="0026158E"/>
    <w:rsid w:val="0026159A"/>
    <w:rsid w:val="00280673"/>
    <w:rsid w:val="00284549"/>
    <w:rsid w:val="00290EA7"/>
    <w:rsid w:val="002972A4"/>
    <w:rsid w:val="002C47F5"/>
    <w:rsid w:val="002C6E8F"/>
    <w:rsid w:val="002D563A"/>
    <w:rsid w:val="002F4034"/>
    <w:rsid w:val="00305089"/>
    <w:rsid w:val="003069E9"/>
    <w:rsid w:val="00320579"/>
    <w:rsid w:val="00323568"/>
    <w:rsid w:val="00325BE7"/>
    <w:rsid w:val="00337D94"/>
    <w:rsid w:val="00347C05"/>
    <w:rsid w:val="003602BE"/>
    <w:rsid w:val="00370A81"/>
    <w:rsid w:val="00382DC8"/>
    <w:rsid w:val="003B7768"/>
    <w:rsid w:val="003C1CF4"/>
    <w:rsid w:val="003D45DD"/>
    <w:rsid w:val="003D6325"/>
    <w:rsid w:val="003D6DD1"/>
    <w:rsid w:val="003E12C7"/>
    <w:rsid w:val="003E4250"/>
    <w:rsid w:val="003E55F8"/>
    <w:rsid w:val="003F309E"/>
    <w:rsid w:val="003F3F2B"/>
    <w:rsid w:val="003F7880"/>
    <w:rsid w:val="004008E9"/>
    <w:rsid w:val="004041E0"/>
    <w:rsid w:val="00411846"/>
    <w:rsid w:val="00412D21"/>
    <w:rsid w:val="0041749E"/>
    <w:rsid w:val="00425F0C"/>
    <w:rsid w:val="0044251C"/>
    <w:rsid w:val="004425D0"/>
    <w:rsid w:val="00443D0E"/>
    <w:rsid w:val="00445E12"/>
    <w:rsid w:val="00450379"/>
    <w:rsid w:val="00455F8D"/>
    <w:rsid w:val="0048120F"/>
    <w:rsid w:val="00485A4E"/>
    <w:rsid w:val="00492C98"/>
    <w:rsid w:val="004935DC"/>
    <w:rsid w:val="004B2734"/>
    <w:rsid w:val="004B7939"/>
    <w:rsid w:val="004D2A51"/>
    <w:rsid w:val="004D3E9B"/>
    <w:rsid w:val="004D62C8"/>
    <w:rsid w:val="004E5CBF"/>
    <w:rsid w:val="00505DFA"/>
    <w:rsid w:val="005143CD"/>
    <w:rsid w:val="00526817"/>
    <w:rsid w:val="0053482F"/>
    <w:rsid w:val="00557BB8"/>
    <w:rsid w:val="00570999"/>
    <w:rsid w:val="005919DA"/>
    <w:rsid w:val="00595369"/>
    <w:rsid w:val="005A6E8C"/>
    <w:rsid w:val="00606806"/>
    <w:rsid w:val="00615CF9"/>
    <w:rsid w:val="00635B91"/>
    <w:rsid w:val="006435D2"/>
    <w:rsid w:val="00653AA9"/>
    <w:rsid w:val="006564C9"/>
    <w:rsid w:val="00663BE1"/>
    <w:rsid w:val="00666199"/>
    <w:rsid w:val="0067288E"/>
    <w:rsid w:val="00674778"/>
    <w:rsid w:val="0068040C"/>
    <w:rsid w:val="006A169B"/>
    <w:rsid w:val="006B1A73"/>
    <w:rsid w:val="006C7973"/>
    <w:rsid w:val="006D2637"/>
    <w:rsid w:val="006E4ED6"/>
    <w:rsid w:val="006F1632"/>
    <w:rsid w:val="007206FF"/>
    <w:rsid w:val="0072587C"/>
    <w:rsid w:val="007442E3"/>
    <w:rsid w:val="00747415"/>
    <w:rsid w:val="00756359"/>
    <w:rsid w:val="0078037C"/>
    <w:rsid w:val="007C5708"/>
    <w:rsid w:val="007C5B3B"/>
    <w:rsid w:val="007C79B1"/>
    <w:rsid w:val="007E0E29"/>
    <w:rsid w:val="007F3ED4"/>
    <w:rsid w:val="0080359D"/>
    <w:rsid w:val="0081191B"/>
    <w:rsid w:val="008173CF"/>
    <w:rsid w:val="0082637B"/>
    <w:rsid w:val="008358A0"/>
    <w:rsid w:val="00837862"/>
    <w:rsid w:val="00840845"/>
    <w:rsid w:val="00886CF6"/>
    <w:rsid w:val="008B3C42"/>
    <w:rsid w:val="008B648C"/>
    <w:rsid w:val="009220FB"/>
    <w:rsid w:val="009614D6"/>
    <w:rsid w:val="00964D38"/>
    <w:rsid w:val="00980891"/>
    <w:rsid w:val="00983BD6"/>
    <w:rsid w:val="009926A0"/>
    <w:rsid w:val="009A2046"/>
    <w:rsid w:val="009A684B"/>
    <w:rsid w:val="009D0EB5"/>
    <w:rsid w:val="009F3167"/>
    <w:rsid w:val="00A006F6"/>
    <w:rsid w:val="00A06960"/>
    <w:rsid w:val="00A17092"/>
    <w:rsid w:val="00A216A3"/>
    <w:rsid w:val="00A223E7"/>
    <w:rsid w:val="00A2365C"/>
    <w:rsid w:val="00A40DA3"/>
    <w:rsid w:val="00AB17D7"/>
    <w:rsid w:val="00AB59C3"/>
    <w:rsid w:val="00AD47AB"/>
    <w:rsid w:val="00AF24F0"/>
    <w:rsid w:val="00AF31E7"/>
    <w:rsid w:val="00AF5D5A"/>
    <w:rsid w:val="00B17611"/>
    <w:rsid w:val="00B519EB"/>
    <w:rsid w:val="00B5453F"/>
    <w:rsid w:val="00B66179"/>
    <w:rsid w:val="00B81527"/>
    <w:rsid w:val="00B84CAD"/>
    <w:rsid w:val="00B92999"/>
    <w:rsid w:val="00B9769B"/>
    <w:rsid w:val="00BA0A53"/>
    <w:rsid w:val="00BA1651"/>
    <w:rsid w:val="00BA2896"/>
    <w:rsid w:val="00BA3396"/>
    <w:rsid w:val="00BE6535"/>
    <w:rsid w:val="00BE6753"/>
    <w:rsid w:val="00BE6EF7"/>
    <w:rsid w:val="00C073D3"/>
    <w:rsid w:val="00C27551"/>
    <w:rsid w:val="00C41D74"/>
    <w:rsid w:val="00C52170"/>
    <w:rsid w:val="00C64A7E"/>
    <w:rsid w:val="00C72AD7"/>
    <w:rsid w:val="00C93164"/>
    <w:rsid w:val="00CB045A"/>
    <w:rsid w:val="00CD4628"/>
    <w:rsid w:val="00CE29D7"/>
    <w:rsid w:val="00CF5531"/>
    <w:rsid w:val="00CF7D0A"/>
    <w:rsid w:val="00D0098A"/>
    <w:rsid w:val="00D07E06"/>
    <w:rsid w:val="00D2474E"/>
    <w:rsid w:val="00D43402"/>
    <w:rsid w:val="00D458E9"/>
    <w:rsid w:val="00D616B6"/>
    <w:rsid w:val="00D80B18"/>
    <w:rsid w:val="00D92F6E"/>
    <w:rsid w:val="00D977F1"/>
    <w:rsid w:val="00DC6997"/>
    <w:rsid w:val="00DE6862"/>
    <w:rsid w:val="00DF0EC5"/>
    <w:rsid w:val="00E0316C"/>
    <w:rsid w:val="00E06AB9"/>
    <w:rsid w:val="00E13D3D"/>
    <w:rsid w:val="00E30775"/>
    <w:rsid w:val="00E54690"/>
    <w:rsid w:val="00E60997"/>
    <w:rsid w:val="00E70194"/>
    <w:rsid w:val="00E87A1D"/>
    <w:rsid w:val="00EA0E00"/>
    <w:rsid w:val="00EA2865"/>
    <w:rsid w:val="00EC3B6B"/>
    <w:rsid w:val="00EC7E0F"/>
    <w:rsid w:val="00ED349C"/>
    <w:rsid w:val="00ED3940"/>
    <w:rsid w:val="00EE4A1E"/>
    <w:rsid w:val="00F57CC4"/>
    <w:rsid w:val="00F64B67"/>
    <w:rsid w:val="00F911A8"/>
    <w:rsid w:val="00FA1062"/>
    <w:rsid w:val="00FB5C8E"/>
    <w:rsid w:val="00FD0E4B"/>
    <w:rsid w:val="03213146"/>
    <w:rsid w:val="73545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28"/>
        <o:r id="V:Rule2" type="connector" idref="#_x0000_s1029"/>
        <o:r id="V:Rule3" type="connector" idref="#_x0000_s1030"/>
        <o:r id="V:Rule4" type="connector" idref="#_x0000_s1032"/>
        <o:r id="V:Rule5" type="connector" idref="#_x0000_s1033"/>
        <o:r id="V:Rule6" type="connector" idref="#_x0000_s1034"/>
        <o:r id="V:Rule7" type="connector" idref="#_x0000_s1036"/>
        <o:r id="V:Rule8" type="connector" idref="#_x0000_s1037"/>
        <o:r id="V:Rule9" type="connector" idref="#_x0000_s1038"/>
        <o:r id="V:Rule10" type="connector" idref="#_x0000_s1055"/>
        <o:r id="V:Rule11" type="connector" idref="#_x0000_s1056"/>
        <o:r id="V:Rule12" type="connector" idref="#_x0000_s1057"/>
        <o:r id="V:Rule13" type="connector" idref="#_x0000_s1059"/>
        <o:r id="V:Rule14" type="connector" idref="#_x0000_s1060"/>
        <o:r id="V:Rule15" type="connector" idref="#_x0000_s1061"/>
        <o:r id="V:Rule16" type="connector" idref="#_x0000_s1062"/>
        <o:r id="V:Rule17" type="connector" idref="#_x0000_s1063"/>
        <o:r id="V:Rule18" type="connector" idref="#_x0000_s1064"/>
        <o:r id="V:Rule19" type="connector" idref="#_x0000_s1065"/>
        <o:r id="V:Rule20" type="connector" idref="#_x0000_s1066"/>
        <o:r id="V:Rule21" type="connector" idref="#_x0000_s1067"/>
        <o:r id="V:Rule22" type="connector" idref="#_x0000_s1068"/>
        <o:r id="V:Rule23" type="connector" idref="#_x0000_s1069"/>
        <o:r id="V:Rule24" type="connector" idref="#_x0000_s1070"/>
        <o:r id="V:Rule25" type="connector" idref="#_x0000_s1071"/>
        <o:r id="V:Rule26" type="connector" idref="#_x0000_s1078"/>
        <o:r id="V:Rule27" type="connector" idref="#_x0000_s1079"/>
        <o:r id="V:Rule28" type="connector" idref="#_x0000_s1080"/>
        <o:r id="V:Rule29" type="connector" idref="#_x0000_s1081"/>
        <o:r id="V:Rule30" type="connector" idref="#_x0000_s1084"/>
        <o:r id="V:Rule31" type="connector" idref="#_x0000_s1086"/>
        <o:r id="V:Rule32" type="connector" idref="#_x0000_s1087"/>
        <o:r id="V:Rule33" type="connector" idref="#_x0000_s1088"/>
        <o:r id="V:Rule34" type="connector" idref="#_x0000_s1089"/>
        <o:r id="V:Rule35" type="connector" idref="#_x0000_s1091"/>
        <o:r id="V:Rule36" type="connector" idref="#_x0000_s1092"/>
        <o:r id="V:Rule37" type="connector" idref="#_x0000_s1093"/>
        <o:r id="V:Rule38" type="connector" idref="#_x0000_s1113"/>
        <o:r id="V:Rule39" type="connector" idref="#_x0000_s1115"/>
        <o:r id="V:Rule40" type="connector" idref="#_x0000_s1116"/>
        <o:r id="V:Rule41" type="connector" idref="#_x0000_s1117"/>
        <o:r id="V:Rule42" type="connector" idref="#_x0000_s1119"/>
        <o:r id="V:Rule43" type="connector" idref="#_x0000_s1120"/>
        <o:r id="V:Rule44" type="connector" idref="#_x0000_s1121"/>
        <o:r id="V:Rule45" type="connector" idref="#_x0000_s1123"/>
        <o:r id="V:Rule46" type="connector" idref="#_x0000_s1124"/>
        <o:r id="V:Rule47" type="connector" idref="#_x0000_s1125"/>
        <o:r id="V:Rule48" type="connector" idref="#_x0000_s1127"/>
        <o:r id="V:Rule49" type="connector" idref="#_x0000_s1128"/>
        <o:r id="V:Rule50" type="connector" idref="#_x0000_s1129"/>
        <o:r id="V:Rule51" type="connector" idref="#_x0000_s1130"/>
        <o:r id="V:Rule52" type="connector" idref="#_x0000_s1132"/>
        <o:r id="V:Rule53" type="connector" idref="#_x0000_s1133"/>
        <o:r id="V:Rule54" type="connector" idref="#_x0000_s1134"/>
        <o:r id="V:Rule55" type="connector" idref="#_x0000_s1136"/>
        <o:r id="V:Rule56" type="connector" idref="#_x0000_s1149"/>
        <o:r id="V:Rule57" type="connector" idref="#_x0000_s1150"/>
        <o:r id="V:Rule58" type="connector" idref="#_x0000_s1151"/>
        <o:r id="V:Rule59" type="connector" idref="#_x0000_s1152"/>
        <o:r id="V:Rule60" type="connector" idref="#_x0000_s1153"/>
        <o:r id="V:Rule61" type="connector" idref="#_x0000_s1154"/>
        <o:r id="V:Rule62" type="connector" idref="#_x0000_s1155"/>
        <o:r id="V:Rule63" type="connector" idref="#_x0000_s1156"/>
        <o:r id="V:Rule64" type="connector" idref="#_x0000_s1160"/>
        <o:r id="V:Rule65" type="connector" idref="#_x0000_s1161"/>
        <o:r id="V:Rule66" type="connector" idref="#_x0000_s1162"/>
        <o:r id="V:Rule67" type="connector" idref="#_x0000_s1163"/>
        <o:r id="V:Rule68" type="connector" idref="#_x0000_s1164"/>
        <o:r id="V:Rule69" type="connector" idref="#_x0000_s1165"/>
        <o:r id="V:Rule70" type="connector" idref="#_x0000_s1166"/>
        <o:r id="V:Rule71" type="connector" idref="#_x0000_s1168"/>
        <o:r id="V:Rule72" type="connector" idref="#_x0000_s1169"/>
        <o:r id="V:Rule73" type="connector" idref="#_x0000_s1170"/>
        <o:r id="V:Rule74" type="connector" idref="#_x0000_s1171"/>
        <o:r id="V:Rule75" type="connector" idref="#_x0000_s1172"/>
        <o:r id="V:Rule76" type="connector" idref="#_x0000_s1173"/>
        <o:r id="V:Rule77" type="connector" idref="#_x0000_s1175"/>
        <o:r id="V:Rule78" type="connector" idref="#_x0000_s1176"/>
        <o:r id="V:Rule79" type="connector" idref="#_x0000_s1177"/>
        <o:r id="V:Rule80" type="connector" idref="#_x0000_s1178"/>
        <o:r id="V:Rule81" type="connector" idref="#_x0000_s1181"/>
        <o:r id="V:Rule82" type="connector" idref="#_x0000_s1182"/>
        <o:r id="V:Rule83" type="connector" idref="#_x0000_s1184"/>
        <o:r id="V:Rule84" type="connector" idref="#_x0000_s1185"/>
        <o:r id="V:Rule85" type="connector" idref="#_x0000_s1186"/>
        <o:r id="V:Rule86" type="connector" idref="#_x0000_s1187"/>
        <o:r id="V:Rule87" type="connector" idref="#_x0000_s1189"/>
        <o:r id="V:Rule88" type="connector" idref="#_x0000_s1193"/>
        <o:r id="V:Rule89" type="connector" idref="#_x0000_s1194"/>
        <o:r id="V:Rule90" type="connector" idref="#_x0000_s1197"/>
        <o:r id="V:Rule91" type="connector" idref="#_x0000_s1198"/>
        <o:r id="V:Rule92" type="connector" idref="#_x0000_s1199"/>
        <o:r id="V:Rule93" type="connector" idref="#_x0000_s1200"/>
        <o:r id="V:Rule94" type="connector" idref="#_x0000_s1201"/>
        <o:r id="V:Rule95" type="connector" idref="#_x0000_s1202"/>
        <o:r id="V:Rule96" type="connector" idref="#_x0000_s1203"/>
        <o:r id="V:Rule97" type="connector" idref="#_x0000_s1204"/>
        <o:r id="V:Rule98" type="connector" idref="#_x0000_s1206"/>
        <o:r id="V:Rule99" type="connector" idref="#_x0000_s1207"/>
        <o:r id="V:Rule100" type="connector" idref="#_x0000_s1208"/>
        <o:r id="V:Rule101" type="connector" idref="#_x0000_s1209"/>
        <o:r id="V:Rule102" type="connector" idref="#_x0000_s1210"/>
        <o:r id="V:Rule103" type="connector" idref="#_x0000_s1211"/>
        <o:r id="V:Rule104" type="connector" idref="#_x0000_s1212"/>
        <o:r id="V:Rule105" type="connector" idref="#_x0000_s1213"/>
        <o:r id="V:Rule106" type="connector" idref="#_x0000_s1214"/>
        <o:r id="V:Rule107" type="connector" idref="#_x0000_s1215"/>
        <o:r id="V:Rule108" type="connector" idref="#_x0000_s1216"/>
        <o:r id="V:Rule109" type="connector" idref="#_x0000_s1217"/>
        <o:r id="V:Rule110" type="connector" idref="#_x0000_s1226"/>
        <o:r id="V:Rule111" type="connector" idref="#_x0000_s1227"/>
        <o:r id="V:Rule112" type="connector" idref="#_x0000_s1228"/>
        <o:r id="V:Rule113" type="connector" idref="#_x0000_s1229"/>
        <o:r id="V:Rule114" type="connector" idref="#_x0000_s1231"/>
        <o:r id="V:Rule115" type="connector" idref="#_x0000_s1232"/>
        <o:r id="V:Rule116" type="connector" idref="#_x0000_s1233"/>
        <o:r id="V:Rule117" type="connector" idref="#_x0000_s1234"/>
        <o:r id="V:Rule118" type="connector" idref="#_x0000_s1235"/>
      </o:rules>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E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rsid w:val="009D0EB5"/>
    <w:pPr>
      <w:jc w:val="left"/>
    </w:pPr>
  </w:style>
  <w:style w:type="character" w:customStyle="1" w:styleId="Char">
    <w:name w:val="批注文字 Char"/>
    <w:link w:val="a3"/>
    <w:uiPriority w:val="99"/>
    <w:semiHidden/>
    <w:locked/>
    <w:rsid w:val="009D0EB5"/>
    <w:rPr>
      <w:rFonts w:cs="Times New Roman"/>
    </w:rPr>
  </w:style>
  <w:style w:type="paragraph" w:styleId="a4">
    <w:name w:val="Balloon Text"/>
    <w:basedOn w:val="a"/>
    <w:link w:val="Char0"/>
    <w:uiPriority w:val="99"/>
    <w:semiHidden/>
    <w:rsid w:val="009D0EB5"/>
    <w:rPr>
      <w:sz w:val="18"/>
      <w:szCs w:val="18"/>
    </w:rPr>
  </w:style>
  <w:style w:type="character" w:customStyle="1" w:styleId="Char0">
    <w:name w:val="批注框文本 Char"/>
    <w:link w:val="a4"/>
    <w:uiPriority w:val="99"/>
    <w:semiHidden/>
    <w:locked/>
    <w:rsid w:val="009D0EB5"/>
    <w:rPr>
      <w:sz w:val="18"/>
    </w:rPr>
  </w:style>
  <w:style w:type="paragraph" w:styleId="a5">
    <w:name w:val="footer"/>
    <w:basedOn w:val="a"/>
    <w:link w:val="Char1"/>
    <w:uiPriority w:val="99"/>
    <w:semiHidden/>
    <w:rsid w:val="009D0EB5"/>
    <w:pPr>
      <w:tabs>
        <w:tab w:val="center" w:pos="4153"/>
        <w:tab w:val="right" w:pos="8306"/>
      </w:tabs>
      <w:snapToGrid w:val="0"/>
      <w:jc w:val="left"/>
    </w:pPr>
    <w:rPr>
      <w:sz w:val="18"/>
      <w:szCs w:val="18"/>
    </w:rPr>
  </w:style>
  <w:style w:type="character" w:customStyle="1" w:styleId="Char1">
    <w:name w:val="页脚 Char"/>
    <w:link w:val="a5"/>
    <w:uiPriority w:val="99"/>
    <w:semiHidden/>
    <w:locked/>
    <w:rsid w:val="009D0EB5"/>
    <w:rPr>
      <w:sz w:val="18"/>
    </w:rPr>
  </w:style>
  <w:style w:type="paragraph" w:styleId="a6">
    <w:name w:val="header"/>
    <w:basedOn w:val="a"/>
    <w:link w:val="Char2"/>
    <w:uiPriority w:val="99"/>
    <w:semiHidden/>
    <w:rsid w:val="009D0EB5"/>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semiHidden/>
    <w:locked/>
    <w:rsid w:val="009D0EB5"/>
    <w:rPr>
      <w:sz w:val="18"/>
    </w:rPr>
  </w:style>
  <w:style w:type="paragraph" w:styleId="a7">
    <w:name w:val="Normal (Web)"/>
    <w:basedOn w:val="a"/>
    <w:uiPriority w:val="99"/>
    <w:rsid w:val="009D0EB5"/>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rsid w:val="009D0EB5"/>
    <w:rPr>
      <w:b/>
      <w:bCs/>
    </w:rPr>
  </w:style>
  <w:style w:type="character" w:customStyle="1" w:styleId="Char3">
    <w:name w:val="批注主题 Char"/>
    <w:link w:val="a8"/>
    <w:uiPriority w:val="99"/>
    <w:semiHidden/>
    <w:locked/>
    <w:rsid w:val="009D0EB5"/>
    <w:rPr>
      <w:rFonts w:cs="Times New Roman"/>
      <w:b/>
    </w:rPr>
  </w:style>
  <w:style w:type="table" w:styleId="a9">
    <w:name w:val="Table Grid"/>
    <w:basedOn w:val="a1"/>
    <w:uiPriority w:val="99"/>
    <w:rsid w:val="009D0EB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uiPriority w:val="99"/>
    <w:qFormat/>
    <w:rsid w:val="009D0EB5"/>
    <w:rPr>
      <w:rFonts w:cs="Times New Roman"/>
      <w:b/>
    </w:rPr>
  </w:style>
  <w:style w:type="character" w:styleId="ab">
    <w:name w:val="FollowedHyperlink"/>
    <w:uiPriority w:val="99"/>
    <w:semiHidden/>
    <w:rsid w:val="009D0EB5"/>
    <w:rPr>
      <w:rFonts w:cs="Times New Roman"/>
      <w:color w:val="800080"/>
      <w:u w:val="single"/>
    </w:rPr>
  </w:style>
  <w:style w:type="character" w:styleId="ac">
    <w:name w:val="Hyperlink"/>
    <w:uiPriority w:val="99"/>
    <w:rsid w:val="009D0EB5"/>
    <w:rPr>
      <w:rFonts w:cs="Times New Roman"/>
      <w:color w:val="0000FF"/>
      <w:u w:val="single"/>
    </w:rPr>
  </w:style>
  <w:style w:type="character" w:styleId="ad">
    <w:name w:val="annotation reference"/>
    <w:uiPriority w:val="99"/>
    <w:semiHidden/>
    <w:rsid w:val="009D0EB5"/>
    <w:rPr>
      <w:rFonts w:cs="Times New Roman"/>
      <w:sz w:val="21"/>
    </w:rPr>
  </w:style>
  <w:style w:type="character" w:customStyle="1" w:styleId="timestyle126290">
    <w:name w:val="timestyle126290"/>
    <w:uiPriority w:val="99"/>
    <w:rsid w:val="009D0EB5"/>
    <w:rPr>
      <w:rFonts w:cs="Times New Roman"/>
    </w:rPr>
  </w:style>
  <w:style w:type="character" w:customStyle="1" w:styleId="authorstyle126290">
    <w:name w:val="authorstyle126290"/>
    <w:uiPriority w:val="99"/>
    <w:rsid w:val="009D0EB5"/>
    <w:rPr>
      <w:rFonts w:cs="Times New Roman"/>
    </w:rPr>
  </w:style>
  <w:style w:type="character" w:customStyle="1" w:styleId="wbcontent">
    <w:name w:val="wb_content"/>
    <w:uiPriority w:val="99"/>
    <w:rsid w:val="009D0EB5"/>
    <w:rPr>
      <w:rFonts w:cs="Times New Roman"/>
    </w:rPr>
  </w:style>
  <w:style w:type="paragraph" w:styleId="ae">
    <w:name w:val="List Paragraph"/>
    <w:basedOn w:val="a"/>
    <w:uiPriority w:val="99"/>
    <w:qFormat/>
    <w:rsid w:val="009D0EB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19</Pages>
  <Words>1092</Words>
  <Characters>6226</Characters>
  <Application>Microsoft Office Word</Application>
  <DocSecurity>0</DocSecurity>
  <Lines>51</Lines>
  <Paragraphs>14</Paragraphs>
  <ScaleCrop>false</ScaleCrop>
  <Company>BELL</Company>
  <LinksUpToDate>false</LinksUpToDate>
  <CharactersWithSpaces>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TXH</dc:creator>
  <cp:keywords/>
  <dc:description/>
  <cp:lastModifiedBy>徐正桂</cp:lastModifiedBy>
  <cp:revision>126</cp:revision>
  <cp:lastPrinted>2020-05-20T14:46:00Z</cp:lastPrinted>
  <dcterms:created xsi:type="dcterms:W3CDTF">2020-02-18T09:07:00Z</dcterms:created>
  <dcterms:modified xsi:type="dcterms:W3CDTF">2020-06-05T01:55:00Z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