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BD" w:rsidRDefault="00E11CBD" w:rsidP="00E11CB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附件</w:t>
      </w:r>
      <w:r>
        <w:rPr>
          <w:rFonts w:ascii="Calibri" w:eastAsia="宋体" w:hAnsi="Calibri" w:cs="Times New Roman" w:hint="eastAsia"/>
          <w:sz w:val="28"/>
          <w:szCs w:val="28"/>
        </w:rPr>
        <w:t>1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</w:p>
    <w:p w:rsidR="00E11CBD" w:rsidRDefault="00E11CBD" w:rsidP="00E11CBD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创建“优质化党支部”目标任务分解表</w:t>
      </w:r>
    </w:p>
    <w:tbl>
      <w:tblPr>
        <w:tblW w:w="13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991"/>
        <w:gridCol w:w="3846"/>
        <w:gridCol w:w="5103"/>
        <w:gridCol w:w="1418"/>
        <w:gridCol w:w="1334"/>
      </w:tblGrid>
      <w:tr w:rsidR="00E11CBD" w:rsidTr="00E87011">
        <w:trPr>
          <w:trHeight w:val="340"/>
          <w:jc w:val="center"/>
        </w:trPr>
        <w:tc>
          <w:tcPr>
            <w:tcW w:w="1207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  <w:t>一级指标及分值</w:t>
            </w:r>
          </w:p>
        </w:tc>
        <w:tc>
          <w:tcPr>
            <w:tcW w:w="991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  <w:t>二级指标及分值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存在问题</w:t>
            </w:r>
          </w:p>
        </w:tc>
        <w:tc>
          <w:tcPr>
            <w:tcW w:w="5103" w:type="dxa"/>
            <w:vAlign w:val="center"/>
          </w:tcPr>
          <w:p w:rsidR="00E11CBD" w:rsidRDefault="00544F06" w:rsidP="00E87011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解决</w:t>
            </w:r>
            <w:r w:rsidR="00E11CBD">
              <w:rPr>
                <w:rFonts w:eastAsia="仿宋" w:hint="eastAsia"/>
                <w:color w:val="000000"/>
                <w:sz w:val="18"/>
                <w:szCs w:val="18"/>
              </w:rPr>
              <w:t>措施</w:t>
            </w: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责任人</w:t>
            </w: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w w:val="9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组织设置（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1.1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党支部设置（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846" w:type="dxa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1.2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支委会配置（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.3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党支部书记选用（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6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分）</w:t>
            </w:r>
          </w:p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2.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推进中心工作（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25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2.1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发挥党支部战斗堡垒作用（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11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2.2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发挥党员先锋模范作用（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6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2.3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服务发展（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6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lastRenderedPageBreak/>
              <w:t>分）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2.4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党建带群建（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2</w:t>
            </w:r>
            <w:r>
              <w:rPr>
                <w:rFonts w:ascii="Calibri" w:eastAsia="仿宋" w:hAnsi="Calibri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党员教育管理（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3.1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发展党员（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3.2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党员教育（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3.3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党员管理（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3.4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党内激励关怀（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  <w:t>组织生活（</w:t>
            </w:r>
            <w:r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4.1“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三会一课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 xml:space="preserve">” 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4.2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组织生活会（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4.3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谈话谈心（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4.4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民主评议党员（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4.5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党日活动（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98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4.6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党员领导干部双重组织生活（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支持保障（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5.1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工作责任机制（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4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5.2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联系基层机制（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5.3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述职考评机制（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4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5.4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工作保障机制（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6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 w:rsidR="00E11CBD" w:rsidTr="00E87011">
        <w:trPr>
          <w:trHeight w:val="340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ind w:firstLineChars="200" w:firstLine="360"/>
              <w:jc w:val="left"/>
              <w:rPr>
                <w:rFonts w:ascii="Calibri" w:eastAsia="仿宋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5.5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监督检查机制（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  <w:t>分）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E11CBD" w:rsidRDefault="00E11CBD" w:rsidP="00E87011">
            <w:pPr>
              <w:spacing w:line="240" w:lineRule="exact"/>
              <w:jc w:val="left"/>
              <w:rPr>
                <w:rFonts w:ascii="Calibri" w:eastAsia="仿宋" w:hAnsi="Calibri" w:cs="Times New Roman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E11CBD" w:rsidRDefault="00E11CBD" w:rsidP="00E87011">
            <w:pPr>
              <w:spacing w:line="240" w:lineRule="exact"/>
              <w:jc w:val="center"/>
              <w:rPr>
                <w:rFonts w:eastAsia="仿宋"/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</w:tbl>
    <w:p w:rsidR="00E11CBD" w:rsidRDefault="00E11CBD" w:rsidP="00E11CBD">
      <w:pPr>
        <w:rPr>
          <w:rFonts w:ascii="Calibri" w:eastAsia="宋体" w:hAnsi="Calibri" w:cs="Times New Roman"/>
          <w:sz w:val="28"/>
          <w:szCs w:val="28"/>
        </w:rPr>
      </w:pPr>
    </w:p>
    <w:p w:rsidR="00E11CBD" w:rsidRDefault="004D2E01" w:rsidP="004D2E01">
      <w:pPr>
        <w:widowControl/>
        <w:ind w:firstLineChars="150" w:firstLine="42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党支部（盖章）</w:t>
      </w:r>
      <w:r>
        <w:rPr>
          <w:rFonts w:ascii="Calibri" w:eastAsia="宋体" w:hAnsi="Calibri" w:cs="Times New Roman" w:hint="eastAsia"/>
          <w:sz w:val="28"/>
          <w:szCs w:val="28"/>
        </w:rPr>
        <w:t xml:space="preserve">:                                                         </w:t>
      </w:r>
      <w:r>
        <w:rPr>
          <w:rFonts w:ascii="Calibri" w:eastAsia="宋体" w:hAnsi="Calibri" w:cs="Times New Roman" w:hint="eastAsia"/>
          <w:sz w:val="28"/>
          <w:szCs w:val="28"/>
        </w:rPr>
        <w:t>二级党组织（盖章）：</w:t>
      </w:r>
    </w:p>
    <w:p w:rsidR="004D2E01" w:rsidRDefault="004D2E01" w:rsidP="004D2E01">
      <w:pPr>
        <w:widowControl/>
        <w:ind w:firstLineChars="150" w:firstLine="420"/>
        <w:jc w:val="left"/>
        <w:rPr>
          <w:rFonts w:ascii="Calibri" w:eastAsia="宋体" w:hAnsi="Calibri" w:cs="Times New Roman"/>
          <w:sz w:val="28"/>
          <w:szCs w:val="28"/>
        </w:rPr>
        <w:sectPr w:rsidR="004D2E01">
          <w:pgSz w:w="16838" w:h="11906" w:orient="landscape"/>
          <w:pgMar w:top="1701" w:right="1134" w:bottom="1701" w:left="1134" w:header="851" w:footer="992" w:gutter="0"/>
          <w:cols w:space="425"/>
          <w:docGrid w:type="linesAndChars" w:linePitch="312"/>
        </w:sectPr>
      </w:pPr>
      <w:r>
        <w:rPr>
          <w:rFonts w:ascii="Calibri" w:eastAsia="宋体" w:hAnsi="Calibri" w:cs="Times New Roman" w:hint="eastAsia"/>
          <w:sz w:val="28"/>
          <w:szCs w:val="28"/>
        </w:rPr>
        <w:t>日期：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>
        <w:rPr>
          <w:rFonts w:ascii="Calibri" w:eastAsia="宋体" w:hAnsi="Calibri" w:cs="Times New Roman" w:hint="eastAsia"/>
          <w:sz w:val="28"/>
          <w:szCs w:val="28"/>
        </w:rPr>
        <w:t>日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                                     </w:t>
      </w:r>
      <w:r>
        <w:rPr>
          <w:rFonts w:ascii="Calibri" w:eastAsia="宋体" w:hAnsi="Calibri" w:cs="Times New Roman" w:hint="eastAsia"/>
          <w:sz w:val="28"/>
          <w:szCs w:val="28"/>
        </w:rPr>
        <w:t>日期：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>
        <w:rPr>
          <w:rFonts w:ascii="Calibri" w:eastAsia="宋体" w:hAnsi="Calibri" w:cs="Times New Roman" w:hint="eastAsia"/>
          <w:sz w:val="28"/>
          <w:szCs w:val="28"/>
        </w:rPr>
        <w:t>日</w:t>
      </w:r>
    </w:p>
    <w:p w:rsidR="00E11CBD" w:rsidRDefault="00E11CBD" w:rsidP="00E11CB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lastRenderedPageBreak/>
        <w:t>附件</w:t>
      </w:r>
      <w:r>
        <w:rPr>
          <w:rFonts w:ascii="Calibri" w:eastAsia="宋体" w:hAnsi="Calibri" w:cs="Times New Roman" w:hint="eastAsia"/>
          <w:sz w:val="28"/>
          <w:szCs w:val="28"/>
        </w:rPr>
        <w:t>2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</w:p>
    <w:p w:rsidR="00E11CBD" w:rsidRDefault="00E11CBD" w:rsidP="00E11CBD">
      <w:pPr>
        <w:jc w:val="center"/>
        <w:rPr>
          <w:rFonts w:ascii="Wingdings 2" w:eastAsia="Wingdings 2" w:hAnsi="Wingdings 2" w:cs="Wingdings 2"/>
          <w:color w:val="000000"/>
          <w:sz w:val="28"/>
          <w:szCs w:val="28"/>
        </w:rPr>
      </w:pPr>
    </w:p>
    <w:p w:rsidR="00E11CBD" w:rsidRDefault="00E11CBD" w:rsidP="00E11CBD">
      <w:pPr>
        <w:jc w:val="center"/>
        <w:rPr>
          <w:rFonts w:ascii="Wingdings 2" w:eastAsia="Wingdings 2" w:hAnsi="Wingdings 2" w:cs="Wingdings 2"/>
          <w:color w:val="000000"/>
          <w:sz w:val="28"/>
          <w:szCs w:val="28"/>
        </w:rPr>
      </w:pPr>
    </w:p>
    <w:p w:rsidR="00E11CBD" w:rsidRDefault="00E11CBD" w:rsidP="00E11CBD">
      <w:pPr>
        <w:jc w:val="center"/>
        <w:rPr>
          <w:rFonts w:ascii="仿宋_GB2312" w:eastAsia="黑体" w:hAnsi="宋体"/>
          <w:sz w:val="52"/>
          <w:szCs w:val="52"/>
        </w:rPr>
      </w:pPr>
    </w:p>
    <w:p w:rsidR="00E11CBD" w:rsidRDefault="00E11CBD" w:rsidP="00E11CBD">
      <w:pPr>
        <w:jc w:val="center"/>
        <w:rPr>
          <w:rFonts w:ascii="仿宋_GB2312" w:eastAsia="黑体" w:hAnsi="宋体"/>
          <w:sz w:val="52"/>
          <w:szCs w:val="52"/>
        </w:rPr>
      </w:pPr>
      <w:r>
        <w:rPr>
          <w:rFonts w:ascii="方正小标宋简体" w:eastAsia="方正小标宋简体" w:hAnsi="Arial" w:cs="Arial" w:hint="eastAsia"/>
          <w:color w:val="000000"/>
          <w:sz w:val="48"/>
          <w:szCs w:val="20"/>
        </w:rPr>
        <w:t>盐城幼儿师范高等专科学校</w:t>
      </w:r>
    </w:p>
    <w:p w:rsidR="00E11CBD" w:rsidRPr="003C02DD" w:rsidRDefault="00E11CBD" w:rsidP="00E11CBD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color w:val="000000"/>
          <w:sz w:val="48"/>
          <w:szCs w:val="20"/>
        </w:rPr>
      </w:pPr>
      <w:r>
        <w:rPr>
          <w:rFonts w:ascii="方正小标宋简体" w:eastAsia="方正小标宋简体" w:hAnsi="Arial" w:cs="Arial" w:hint="eastAsia"/>
          <w:color w:val="000000"/>
          <w:sz w:val="48"/>
          <w:szCs w:val="20"/>
        </w:rPr>
        <w:t>“优质化党支部”创建计划书</w:t>
      </w:r>
    </w:p>
    <w:p w:rsidR="00E11CBD" w:rsidRDefault="00E11CBD" w:rsidP="00E11CBD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E11CBD" w:rsidRDefault="00E11CBD" w:rsidP="00E11CBD">
      <w:pPr>
        <w:rPr>
          <w:rFonts w:ascii="Times New Roman" w:eastAsia="仿宋_GB2312" w:hAnsi="Times New Roman"/>
          <w:sz w:val="28"/>
          <w:szCs w:val="20"/>
        </w:rPr>
      </w:pPr>
    </w:p>
    <w:p w:rsidR="00E11CBD" w:rsidRDefault="00E11CBD" w:rsidP="00E11CBD">
      <w:pPr>
        <w:rPr>
          <w:rFonts w:ascii="Times New Roman" w:eastAsia="仿宋_GB2312" w:hAnsi="Times New Roman"/>
          <w:sz w:val="28"/>
          <w:szCs w:val="20"/>
        </w:rPr>
      </w:pPr>
    </w:p>
    <w:p w:rsidR="00E11CBD" w:rsidRDefault="00E11CBD" w:rsidP="00E11CBD">
      <w:pPr>
        <w:rPr>
          <w:rFonts w:ascii="Times New Roman" w:eastAsia="仿宋_GB2312" w:hAnsi="Times New Roman"/>
          <w:sz w:val="28"/>
          <w:szCs w:val="20"/>
        </w:rPr>
      </w:pPr>
    </w:p>
    <w:p w:rsidR="00E11CBD" w:rsidRDefault="00067900" w:rsidP="00F518E5">
      <w:pPr>
        <w:spacing w:beforeLines="20" w:line="800" w:lineRule="exact"/>
        <w:ind w:firstLineChars="517" w:firstLine="1448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067900">
        <w:rPr>
          <w:sz w:val="28"/>
        </w:rPr>
        <w:pict>
          <v:line id="直线 3" o:spid="_x0000_s1026" style="position:absolute;left:0;text-align:left;z-index:251660288" from="165.95pt,37.55pt" to="331.25pt,37.55pt" o:gfxdata="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NOzpzXAAAACQEAAA8AAAAAAAAAAQAgAAAA&#10;IgAAAGRycy9kb3ducmV2LnhtbFBLAQIUABQAAAAIAIdO4kDblwtZ0wEAAJ0DAAAOAAAAAAAAAAEA&#10;IAAAACYBAABkcnMvZTJvRG9jLnhtbFBLBQYAAAAABgAGAFkBAABrBQAAAAA=&#10;"/>
        </w:pict>
      </w:r>
      <w:r w:rsidR="00A8066C">
        <w:rPr>
          <w:rFonts w:ascii="Times New Roman" w:eastAsia="楷体_GB2312" w:hAnsi="Times New Roman" w:hint="eastAsia"/>
          <w:spacing w:val="40"/>
          <w:sz w:val="28"/>
          <w:szCs w:val="20"/>
        </w:rPr>
        <w:t>党支部</w:t>
      </w:r>
      <w:r w:rsidR="00E11CBD">
        <w:rPr>
          <w:rFonts w:ascii="Times New Roman" w:eastAsia="楷体_GB2312" w:hAnsi="Times New Roman" w:hint="eastAsia"/>
          <w:spacing w:val="40"/>
          <w:sz w:val="28"/>
          <w:szCs w:val="20"/>
        </w:rPr>
        <w:t>名</w:t>
      </w:r>
      <w:r w:rsidR="00E11CBD" w:rsidRPr="00A8066C">
        <w:rPr>
          <w:rFonts w:hint="eastAsia"/>
          <w:sz w:val="28"/>
        </w:rPr>
        <w:t>称</w:t>
      </w:r>
      <w:r w:rsidR="00E11CBD" w:rsidRPr="00A8066C">
        <w:rPr>
          <w:rFonts w:hint="eastAsia"/>
          <w:sz w:val="28"/>
        </w:rPr>
        <w:t>:</w:t>
      </w:r>
      <w:r w:rsidR="00E11CBD">
        <w:rPr>
          <w:rFonts w:ascii="Times New Roman" w:eastAsia="楷体_GB2312" w:hAnsi="Times New Roman" w:hint="eastAsia"/>
          <w:spacing w:val="40"/>
          <w:sz w:val="28"/>
          <w:szCs w:val="20"/>
        </w:rPr>
        <w:t xml:space="preserve">     </w:t>
      </w:r>
    </w:p>
    <w:p w:rsidR="00E11CBD" w:rsidRDefault="00067900" w:rsidP="00F518E5">
      <w:pPr>
        <w:spacing w:beforeLines="20" w:line="800" w:lineRule="exact"/>
        <w:ind w:firstLineChars="505" w:firstLine="1414"/>
        <w:rPr>
          <w:rFonts w:ascii="Times New Roman" w:eastAsia="楷体_GB2312" w:hAnsi="Times New Roman"/>
          <w:spacing w:val="2"/>
          <w:sz w:val="28"/>
          <w:szCs w:val="20"/>
        </w:rPr>
      </w:pPr>
      <w:r w:rsidRPr="00067900">
        <w:rPr>
          <w:sz w:val="28"/>
        </w:rPr>
        <w:pict>
          <v:line id="直线 4" o:spid="_x0000_s1027" style="position:absolute;left:0;text-align:left;z-index:251661312" from="145.05pt,38.9pt" to="329.95pt,38.95pt" o:gfxdata="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JCh5zXAAAACQEAAA8AAAAAAAAAAQAgAAAA&#10;IgAAAGRycy9kb3ducmV2LnhtbFBLAQIUABQAAAAIAIdO4kARigp10wEAAJ0DAAAOAAAAAAAAAAEA&#10;IAAAACYBAABkcnMvZTJvRG9jLnhtbFBLBQYAAAAABgAGAFkBAABrBQAAAAA=&#10;"/>
        </w:pict>
      </w:r>
      <w:r w:rsidR="00E11CBD"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 w:rsidR="00E11CBD"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  <w:r w:rsidR="00E11CBD">
        <w:rPr>
          <w:rFonts w:ascii="Times New Roman" w:eastAsia="楷体_GB2312" w:hAnsi="Times New Roman" w:hint="eastAsia"/>
          <w:spacing w:val="40"/>
          <w:sz w:val="28"/>
          <w:szCs w:val="20"/>
        </w:rPr>
        <w:t xml:space="preserve">      </w:t>
      </w:r>
    </w:p>
    <w:p w:rsidR="00E11CBD" w:rsidRDefault="00067900" w:rsidP="00F518E5">
      <w:pPr>
        <w:spacing w:beforeLines="20" w:line="800" w:lineRule="exact"/>
        <w:ind w:firstLineChars="517" w:firstLine="1448"/>
        <w:rPr>
          <w:rFonts w:ascii="Times New Roman" w:eastAsia="楷体_GB2312" w:hAnsi="Times New Roman"/>
          <w:spacing w:val="40"/>
          <w:sz w:val="28"/>
          <w:szCs w:val="20"/>
        </w:rPr>
      </w:pPr>
      <w:r w:rsidRPr="00067900">
        <w:rPr>
          <w:sz w:val="28"/>
        </w:rPr>
        <w:pict>
          <v:line id="直线 5" o:spid="_x0000_s1028" style="position:absolute;left:0;text-align:left;z-index:251662336" from="148pt,41.05pt" to="332.9pt,41.1pt" o:gfxdata="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wznbtcAAAAJAQAADwAAAAAAAAABACAA&#10;AAAiAAAAZHJzL2Rvd25yZXYueG1sUEsBAhQAFAAAAAgAh07iQNyjMH/VAQAAnQMAAA4AAAAAAAAA&#10;AQAgAAAAJgEAAGRycy9lMm9Eb2MueG1sUEsFBgAAAAAGAAYAWQEAAG0FAAAAAA==&#10;"/>
        </w:pict>
      </w:r>
      <w:r w:rsidR="00E11CBD"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  <w:r w:rsidR="00E11CBD">
        <w:rPr>
          <w:rFonts w:ascii="Times New Roman" w:eastAsia="楷体_GB2312" w:hAnsi="Times New Roman" w:hint="eastAsia"/>
          <w:spacing w:val="40"/>
          <w:sz w:val="28"/>
          <w:szCs w:val="20"/>
        </w:rPr>
        <w:t xml:space="preserve">  </w:t>
      </w:r>
    </w:p>
    <w:p w:rsidR="00E11CBD" w:rsidRDefault="00067900" w:rsidP="00F518E5">
      <w:pPr>
        <w:spacing w:beforeLines="20" w:line="800" w:lineRule="exact"/>
        <w:ind w:firstLineChars="517" w:firstLine="1448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067900">
        <w:rPr>
          <w:sz w:val="28"/>
        </w:rPr>
        <w:pict>
          <v:line id="直线 6" o:spid="_x0000_s1029" style="position:absolute;left:0;text-align:left;z-index:251663360" from="148.15pt,38.05pt" to="333.05pt,38.1pt" o:gfxdata="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7vdc9UAAAAJAQAADwAAAAAAAAABACAAAAAi&#10;AAAAZHJzL2Rvd25yZXYueG1sUEsBAhQAFAAAAAgAh07iQCIZ2XvUAQAAnQMAAA4AAAAAAAAAAQAg&#10;AAAAJAEAAGRycy9lMm9Eb2MueG1sUEsFBgAAAAAGAAYAWQEAAGoFAAAAAA==&#10;"/>
        </w:pict>
      </w:r>
      <w:r w:rsidR="00E11CBD"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  <w:r w:rsidR="00E11CBD">
        <w:rPr>
          <w:rFonts w:ascii="Times New Roman" w:eastAsia="楷体_GB2312" w:hAnsi="Times New Roman" w:hint="eastAsia"/>
          <w:spacing w:val="40"/>
          <w:sz w:val="28"/>
          <w:szCs w:val="20"/>
        </w:rPr>
        <w:t xml:space="preserve">   </w:t>
      </w:r>
    </w:p>
    <w:p w:rsidR="00E11CBD" w:rsidRDefault="00E11CBD" w:rsidP="00E11CBD">
      <w:pPr>
        <w:rPr>
          <w:rFonts w:ascii="Times New Roman" w:eastAsia="华文楷体" w:hAnsi="Times New Roman"/>
          <w:sz w:val="28"/>
          <w:szCs w:val="20"/>
        </w:rPr>
      </w:pPr>
    </w:p>
    <w:p w:rsidR="00E11CBD" w:rsidRDefault="00E11CBD" w:rsidP="00E11CBD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E11CBD" w:rsidRDefault="00E11CBD" w:rsidP="00E11CBD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E11CBD" w:rsidRDefault="00E11CBD" w:rsidP="00E11CBD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党委组织部</w:t>
      </w:r>
    </w:p>
    <w:p w:rsidR="00E11CBD" w:rsidRDefault="00E11CBD" w:rsidP="00E11CBD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楷体_GB2312" w:hAnsi="Times New Roman" w:hint="eastAsia"/>
          <w:sz w:val="36"/>
          <w:szCs w:val="36"/>
        </w:rPr>
        <w:t>2020</w:t>
      </w:r>
      <w:r>
        <w:rPr>
          <w:rFonts w:ascii="Times New Roman" w:eastAsia="楷体_GB2312" w:hAnsi="Times New Roman" w:hint="eastAsia"/>
          <w:sz w:val="36"/>
          <w:szCs w:val="36"/>
        </w:rPr>
        <w:t>年</w:t>
      </w:r>
      <w:r>
        <w:rPr>
          <w:rFonts w:ascii="Times New Roman" w:eastAsia="楷体_GB2312" w:hAnsi="Times New Roman" w:hint="eastAsia"/>
          <w:sz w:val="36"/>
          <w:szCs w:val="36"/>
        </w:rPr>
        <w:t>1</w:t>
      </w:r>
      <w:r>
        <w:rPr>
          <w:rFonts w:ascii="Times New Roman" w:eastAsia="楷体_GB2312" w:hAnsi="Times New Roman" w:hint="eastAsia"/>
          <w:sz w:val="36"/>
          <w:szCs w:val="36"/>
        </w:rPr>
        <w:t>月</w:t>
      </w:r>
    </w:p>
    <w:p w:rsidR="00E11CBD" w:rsidRDefault="00E11CBD" w:rsidP="00E11CBD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E11C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851" w:footer="857" w:gutter="0"/>
          <w:pgNumType w:start="0"/>
          <w:cols w:space="720"/>
          <w:titlePg/>
          <w:docGrid w:linePitch="608" w:charSpace="-849"/>
        </w:sectPr>
      </w:pPr>
    </w:p>
    <w:p w:rsidR="00E11CBD" w:rsidRDefault="00E11CBD" w:rsidP="00F518E5">
      <w:pPr>
        <w:pStyle w:val="Style6"/>
        <w:spacing w:beforeLines="50" w:afterLines="50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一、</w:t>
      </w:r>
      <w:r>
        <w:rPr>
          <w:rFonts w:ascii="Times New Roman" w:eastAsia="黑体" w:hAnsi="黑体"/>
          <w:bCs/>
          <w:sz w:val="28"/>
          <w:szCs w:val="32"/>
        </w:rPr>
        <w:t>基本信息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9"/>
        <w:gridCol w:w="2763"/>
        <w:gridCol w:w="2693"/>
        <w:gridCol w:w="1902"/>
      </w:tblGrid>
      <w:tr w:rsidR="00E11CBD" w:rsidTr="00F518E5">
        <w:trPr>
          <w:cantSplit/>
          <w:trHeight w:hRule="exact" w:val="794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负责人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职称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办公电话</w:t>
            </w:r>
          </w:p>
        </w:tc>
      </w:tr>
      <w:tr w:rsidR="00E11CBD" w:rsidTr="00F518E5">
        <w:trPr>
          <w:cantSplit/>
          <w:trHeight w:hRule="exact" w:val="794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keepNext/>
              <w:keepLines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keepNext/>
              <w:keepLines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keepNext/>
              <w:keepLines/>
              <w:adjustRightInd w:val="0"/>
              <w:snapToGrid w:val="0"/>
              <w:ind w:firstLineChars="300" w:firstLine="720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F518E5" w:rsidTr="002F6E55">
        <w:trPr>
          <w:cantSplit/>
          <w:trHeight w:val="503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E5" w:rsidRDefault="00F518E5" w:rsidP="00E87011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建设单位</w:t>
            </w:r>
          </w:p>
          <w:p w:rsidR="00F518E5" w:rsidRDefault="00F518E5" w:rsidP="00E87011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（支部）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E5" w:rsidRDefault="00F518E5" w:rsidP="00E87011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518E5" w:rsidRDefault="00F518E5" w:rsidP="00F518E5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是否确保创建省高校“优质化党支部”达标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518E5" w:rsidRDefault="00F518E5" w:rsidP="00E87011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E11CBD" w:rsidTr="00F518E5">
        <w:trPr>
          <w:cantSplit/>
          <w:trHeight w:val="807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项目建设</w:t>
            </w:r>
          </w:p>
          <w:p w:rsidR="00E11CBD" w:rsidRDefault="00E11CBD" w:rsidP="00E8701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起止年月</w:t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D" w:rsidRDefault="00E11CBD" w:rsidP="00E87011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:rsidR="00E11CBD" w:rsidRPr="002637DF" w:rsidRDefault="00E11CBD" w:rsidP="00F518E5">
      <w:pPr>
        <w:pStyle w:val="Style6"/>
        <w:spacing w:beforeLines="50" w:afterLines="50" w:line="400" w:lineRule="exact"/>
        <w:ind w:firstLineChars="0" w:firstLine="0"/>
        <w:outlineLvl w:val="0"/>
        <w:rPr>
          <w:rFonts w:ascii="Times New Roman" w:eastAsia="黑体" w:hAnsi="黑体"/>
          <w:bCs/>
          <w:sz w:val="28"/>
          <w:szCs w:val="32"/>
        </w:rPr>
      </w:pPr>
      <w:r w:rsidRPr="002637DF">
        <w:rPr>
          <w:rFonts w:ascii="Times New Roman" w:eastAsia="黑体" w:hAnsi="黑体" w:hint="eastAsia"/>
          <w:bCs/>
          <w:sz w:val="28"/>
          <w:szCs w:val="32"/>
        </w:rPr>
        <w:t>二、</w:t>
      </w:r>
      <w:r w:rsidRPr="002637DF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E11CBD" w:rsidTr="00E87011">
        <w:trPr>
          <w:trHeight w:val="395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D" w:rsidRPr="005E2672" w:rsidRDefault="00E11CBD" w:rsidP="00E87011">
            <w:pPr>
              <w:spacing w:line="400" w:lineRule="exact"/>
              <w:ind w:firstLine="473"/>
              <w:rPr>
                <w:rFonts w:ascii="Times New Roman" w:eastAsia="仿宋_GB2312" w:hAnsi="Times New Roman"/>
                <w:bCs/>
                <w:sz w:val="24"/>
              </w:rPr>
            </w:pPr>
            <w:r w:rsidRPr="005E2672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5E2672">
              <w:rPr>
                <w:rFonts w:ascii="Times New Roman" w:eastAsia="仿宋_GB2312" w:hAnsi="Times New Roman" w:hint="eastAsia"/>
                <w:bCs/>
                <w:sz w:val="24"/>
              </w:rPr>
              <w:t>包括：</w:t>
            </w:r>
            <w:r w:rsidR="00544F06" w:rsidRPr="005E2672">
              <w:rPr>
                <w:rFonts w:ascii="Times New Roman" w:eastAsia="仿宋_GB2312" w:hAnsi="Times New Roman" w:hint="eastAsia"/>
                <w:bCs/>
                <w:sz w:val="24"/>
              </w:rPr>
              <w:t>党支部一年多来，围绕“标准化党支部”建设年要求所采取的</w:t>
            </w:r>
            <w:r w:rsidRPr="005E2672">
              <w:rPr>
                <w:rFonts w:ascii="Times New Roman" w:eastAsia="仿宋_GB2312" w:hAnsi="Times New Roman" w:hint="eastAsia"/>
                <w:bCs/>
                <w:sz w:val="24"/>
              </w:rPr>
              <w:t>举措，取得的进展成效、工作经验、成果等。</w:t>
            </w:r>
            <w:r w:rsidR="00544F06" w:rsidRPr="005E2672">
              <w:rPr>
                <w:rFonts w:ascii="Times New Roman" w:eastAsia="仿宋_GB2312" w:hAnsi="Times New Roman" w:hint="eastAsia"/>
                <w:bCs/>
                <w:sz w:val="24"/>
              </w:rPr>
              <w:t>（可从组织设置、推进中心工作、党员教育管理、组织生活、支持保障等方面阐述。）</w:t>
            </w:r>
            <w:r w:rsidRPr="005E2672">
              <w:rPr>
                <w:rFonts w:ascii="Times New Roman" w:eastAsia="仿宋_GB2312" w:hAnsi="Times New Roman" w:hint="eastAsia"/>
                <w:bCs/>
                <w:sz w:val="24"/>
              </w:rPr>
              <w:t>可附页。</w:t>
            </w:r>
            <w:r w:rsidRPr="005E2672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4A480D" w:rsidRDefault="004A480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E11CBD" w:rsidRDefault="00E11CBD" w:rsidP="00E87011">
            <w:pPr>
              <w:snapToGrid w:val="0"/>
              <w:spacing w:line="340" w:lineRule="exac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</w:tbl>
    <w:p w:rsidR="00E11CBD" w:rsidRDefault="00E11CBD" w:rsidP="00F518E5">
      <w:pPr>
        <w:pStyle w:val="Style6"/>
        <w:spacing w:beforeLines="50" w:afterLines="50" w:line="400" w:lineRule="exact"/>
        <w:ind w:firstLineChars="0" w:firstLine="0"/>
        <w:outlineLvl w:val="0"/>
        <w:rPr>
          <w:rFonts w:ascii="Times New Roman" w:eastAsia="黑体" w:hAnsi="黑体"/>
          <w:bCs/>
          <w:sz w:val="28"/>
          <w:szCs w:val="32"/>
        </w:rPr>
      </w:pPr>
      <w:r>
        <w:rPr>
          <w:rFonts w:ascii="Times New Roman" w:eastAsia="仿宋_GB2312" w:hAnsi="Times New Roman"/>
          <w:bCs/>
          <w:sz w:val="32"/>
          <w:szCs w:val="20"/>
        </w:rPr>
        <w:lastRenderedPageBreak/>
        <w:br w:type="page"/>
      </w:r>
      <w:r>
        <w:rPr>
          <w:rFonts w:ascii="Times New Roman" w:eastAsia="黑体" w:hAnsi="黑体" w:hint="eastAsia"/>
          <w:bCs/>
          <w:sz w:val="28"/>
          <w:szCs w:val="32"/>
        </w:rPr>
        <w:lastRenderedPageBreak/>
        <w:t>三、</w:t>
      </w:r>
      <w:r>
        <w:rPr>
          <w:rFonts w:ascii="Times New Roman" w:eastAsia="黑体" w:hAnsi="黑体"/>
          <w:bCs/>
          <w:sz w:val="28"/>
          <w:szCs w:val="32"/>
        </w:rPr>
        <w:t>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11CBD" w:rsidTr="00E87011">
        <w:trPr>
          <w:trHeight w:val="11865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D" w:rsidRDefault="00E11CBD" w:rsidP="00E87011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[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包括：优质化党支部一年建设周期的总体思路、建设目标、建设</w:t>
            </w:r>
            <w:r w:rsidR="00055FF0">
              <w:rPr>
                <w:rFonts w:ascii="Times New Roman" w:eastAsia="仿宋_GB2312" w:hAnsi="Times New Roman" w:hint="eastAsia"/>
                <w:bCs/>
                <w:sz w:val="24"/>
              </w:rPr>
              <w:t>计划、建设举措。</w:t>
            </w:r>
            <w:r w:rsidR="00442333"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 w:rsidR="00442333" w:rsidRPr="002F6E55">
              <w:rPr>
                <w:rFonts w:ascii="Times New Roman" w:eastAsia="仿宋_GB2312" w:hAnsi="Times New Roman" w:hint="eastAsia"/>
                <w:bCs/>
                <w:sz w:val="24"/>
                <w:highlight w:val="yellow"/>
              </w:rPr>
              <w:t>建设举措要</w:t>
            </w:r>
            <w:r w:rsidR="002F6E55" w:rsidRPr="002F6E55">
              <w:rPr>
                <w:rFonts w:ascii="Times New Roman" w:eastAsia="仿宋_GB2312" w:hAnsi="Times New Roman" w:hint="eastAsia"/>
                <w:bCs/>
                <w:sz w:val="24"/>
                <w:highlight w:val="yellow"/>
              </w:rPr>
              <w:t>重点</w:t>
            </w:r>
            <w:r w:rsidR="00442333" w:rsidRPr="002F6E55">
              <w:rPr>
                <w:rFonts w:ascii="Times New Roman" w:eastAsia="仿宋_GB2312" w:hAnsi="Times New Roman" w:hint="eastAsia"/>
                <w:bCs/>
                <w:sz w:val="24"/>
                <w:highlight w:val="yellow"/>
              </w:rPr>
              <w:t>围绕做到“七个有力”，突出健全基层党组织服务体系、健全基层党组织组织体系、健全基层党组织制度体系、健全基层党组织活动体系、健全基层党组织教育体系和健全基层党建激励保障体系。）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思路、目标、计划和举措要科学合理、重点明确。可附页。</w:t>
            </w:r>
            <w:r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E11CBD" w:rsidRDefault="00E11CBD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 w:hint="eastAsia"/>
                <w:bCs/>
              </w:rPr>
            </w:pPr>
          </w:p>
          <w:p w:rsidR="002F6E55" w:rsidRDefault="002F6E55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E11CBD" w:rsidRDefault="00E11CBD" w:rsidP="00E87011">
            <w:pPr>
              <w:pStyle w:val="10"/>
              <w:widowControl/>
              <w:spacing w:line="405" w:lineRule="atLeast"/>
              <w:ind w:leftChars="2280" w:left="4788" w:firstLineChars="509" w:firstLine="1222"/>
              <w:rPr>
                <w:rFonts w:ascii="Times New Roman" w:eastAsia="仿宋_GB2312" w:hAnsi="Times New Roman"/>
                <w:bCs/>
              </w:rPr>
            </w:pPr>
          </w:p>
          <w:p w:rsidR="00725617" w:rsidRPr="008D2273" w:rsidRDefault="00725617" w:rsidP="00E87011">
            <w:pPr>
              <w:pStyle w:val="10"/>
              <w:widowControl/>
              <w:spacing w:line="405" w:lineRule="atLeast"/>
              <w:rPr>
                <w:rFonts w:ascii="Times New Roman" w:eastAsia="仿宋_GB2312" w:hAnsi="Times New Roman"/>
                <w:bCs/>
              </w:rPr>
            </w:pPr>
          </w:p>
        </w:tc>
      </w:tr>
    </w:tbl>
    <w:p w:rsidR="008D2273" w:rsidRDefault="008D2273" w:rsidP="008D2273">
      <w:pPr>
        <w:pStyle w:val="Style6"/>
        <w:ind w:firstLineChars="0" w:firstLine="0"/>
        <w:outlineLvl w:val="0"/>
        <w:rPr>
          <w:rFonts w:ascii="Times New Roman" w:eastAsia="黑体" w:hAnsi="黑体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四、经费预算</w:t>
      </w:r>
    </w:p>
    <w:tbl>
      <w:tblPr>
        <w:tblStyle w:val="a5"/>
        <w:tblW w:w="9215" w:type="dxa"/>
        <w:tblInd w:w="-318" w:type="dxa"/>
        <w:tblLook w:val="04A0"/>
      </w:tblPr>
      <w:tblGrid>
        <w:gridCol w:w="9215"/>
      </w:tblGrid>
      <w:tr w:rsidR="008D2273" w:rsidTr="002637DF">
        <w:tc>
          <w:tcPr>
            <w:tcW w:w="9215" w:type="dxa"/>
          </w:tcPr>
          <w:p w:rsidR="008D2273" w:rsidRDefault="008D2273" w:rsidP="008D2273">
            <w:pPr>
              <w:pStyle w:val="1"/>
              <w:ind w:firstLineChars="0" w:firstLine="0"/>
            </w:pPr>
            <w:r>
              <w:rPr>
                <w:rFonts w:ascii="Times New Roman" w:eastAsia="仿宋_GB2312" w:hAnsi="Times New Roman" w:cstheme="minorBidi" w:hint="eastAsia"/>
                <w:bCs/>
                <w:sz w:val="24"/>
              </w:rPr>
              <w:t>[</w:t>
            </w:r>
            <w:r>
              <w:rPr>
                <w:rFonts w:ascii="Times New Roman" w:eastAsia="仿宋_GB2312" w:hAnsi="Times New Roman" w:cstheme="minorBidi" w:hint="eastAsia"/>
                <w:bCs/>
                <w:sz w:val="24"/>
              </w:rPr>
              <w:t>包括：建设所需的经费预算。</w:t>
            </w:r>
            <w:r w:rsidR="00AF3315">
              <w:rPr>
                <w:rFonts w:ascii="Times New Roman" w:eastAsia="仿宋_GB2312" w:hAnsi="Times New Roman" w:cstheme="minorBidi" w:hint="eastAsia"/>
                <w:bCs/>
                <w:sz w:val="24"/>
              </w:rPr>
              <w:t>（建设所需经费从下拨党建活动经费中列支，预算的内容和标准应严格按照《盐城幼儿师范高等专科学校基层党组织党建活动经费使用管理规定》要求，</w:t>
            </w:r>
            <w:r w:rsidR="00442333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支出项目</w:t>
            </w:r>
            <w:r w:rsidR="00EB7774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仅限</w:t>
            </w:r>
            <w:r w:rsidR="00442333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租车费、城市间交通费、伙食费、住宿费、场地费、讲课费、资料费</w:t>
            </w:r>
            <w:r w:rsidR="00EB7774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，</w:t>
            </w:r>
            <w:r w:rsidR="00AF3315">
              <w:rPr>
                <w:rFonts w:ascii="Times New Roman" w:eastAsia="仿宋_GB2312" w:hAnsi="Times New Roman" w:cstheme="minorBidi" w:hint="eastAsia"/>
                <w:bCs/>
                <w:sz w:val="24"/>
              </w:rPr>
              <w:t>列支总额不得超过党委给与</w:t>
            </w:r>
            <w:r w:rsidR="00971145">
              <w:rPr>
                <w:rFonts w:ascii="Times New Roman" w:eastAsia="仿宋_GB2312" w:hAnsi="Times New Roman" w:cstheme="minorBidi" w:hint="eastAsia"/>
                <w:bCs/>
                <w:sz w:val="24"/>
              </w:rPr>
              <w:t>项目</w:t>
            </w:r>
            <w:r w:rsidR="00442333">
              <w:rPr>
                <w:rFonts w:ascii="Times New Roman" w:eastAsia="仿宋_GB2312" w:hAnsi="Times New Roman" w:cstheme="minorBidi" w:hint="eastAsia"/>
                <w:bCs/>
                <w:sz w:val="24"/>
              </w:rPr>
              <w:t>的经费支持金额数</w:t>
            </w:r>
            <w:r w:rsidR="00EB7774">
              <w:rPr>
                <w:rFonts w:ascii="Times New Roman" w:eastAsia="仿宋_GB2312" w:hAnsi="Times New Roman" w:cstheme="minorBidi" w:hint="eastAsia"/>
                <w:bCs/>
                <w:sz w:val="24"/>
              </w:rPr>
              <w:t>。</w:t>
            </w:r>
            <w:r w:rsidR="00442333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确保创建省高校“优质化党支部”</w:t>
            </w:r>
            <w:r w:rsidR="00EB7774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成功</w:t>
            </w:r>
            <w:r w:rsidR="00442333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的建设单位有超额需要可向</w:t>
            </w:r>
            <w:r w:rsidR="00516B1C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党委组织部另行申请</w:t>
            </w:r>
            <w:r w:rsidR="00EB7774" w:rsidRPr="002F6E55">
              <w:rPr>
                <w:rFonts w:ascii="Times New Roman" w:eastAsia="仿宋_GB2312" w:hAnsi="Times New Roman" w:cstheme="minorBidi" w:hint="eastAsia"/>
                <w:bCs/>
                <w:sz w:val="24"/>
                <w:highlight w:val="yellow"/>
              </w:rPr>
              <w:t>，由党委组织部统筹安排。</w:t>
            </w:r>
            <w:r w:rsidR="00AF3315">
              <w:rPr>
                <w:rFonts w:ascii="Times New Roman" w:eastAsia="仿宋_GB2312" w:hAnsi="Times New Roman" w:cstheme="minorBidi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theme="minorBidi" w:hint="eastAsia"/>
                <w:bCs/>
                <w:sz w:val="24"/>
              </w:rPr>
              <w:t>]</w:t>
            </w:r>
          </w:p>
          <w:p w:rsidR="008D2273" w:rsidRDefault="008D2273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9E2F50" w:rsidRDefault="009E2F50" w:rsidP="008D2273">
            <w:pPr>
              <w:pStyle w:val="1"/>
              <w:ind w:firstLineChars="0" w:firstLine="0"/>
            </w:pPr>
          </w:p>
          <w:p w:rsidR="009E2F50" w:rsidRDefault="009E2F50" w:rsidP="008D2273">
            <w:pPr>
              <w:pStyle w:val="1"/>
              <w:ind w:firstLineChars="0" w:firstLine="0"/>
            </w:pPr>
          </w:p>
          <w:p w:rsidR="009E2F50" w:rsidRDefault="009E2F50" w:rsidP="008D2273">
            <w:pPr>
              <w:pStyle w:val="1"/>
              <w:ind w:firstLineChars="0" w:firstLine="0"/>
            </w:pPr>
          </w:p>
          <w:p w:rsidR="009E2F50" w:rsidRDefault="009E2F50" w:rsidP="008D2273">
            <w:pPr>
              <w:pStyle w:val="1"/>
              <w:ind w:firstLineChars="0" w:firstLine="0"/>
            </w:pPr>
          </w:p>
          <w:p w:rsidR="009E2F50" w:rsidRDefault="009E2F50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971145" w:rsidRDefault="00971145" w:rsidP="008D2273">
            <w:pPr>
              <w:pStyle w:val="1"/>
              <w:ind w:firstLineChars="0" w:firstLine="0"/>
            </w:pPr>
          </w:p>
          <w:p w:rsidR="008D2273" w:rsidRDefault="008D2273" w:rsidP="008D2273">
            <w:pPr>
              <w:pStyle w:val="1"/>
              <w:ind w:firstLineChars="0" w:firstLine="0"/>
            </w:pPr>
          </w:p>
          <w:p w:rsidR="008D2273" w:rsidRDefault="008D2273" w:rsidP="008D2273">
            <w:pPr>
              <w:pStyle w:val="1"/>
              <w:ind w:firstLineChars="0" w:firstLine="0"/>
            </w:pPr>
          </w:p>
        </w:tc>
      </w:tr>
    </w:tbl>
    <w:p w:rsidR="00E11CBD" w:rsidRDefault="002637DF" w:rsidP="00E11CBD">
      <w:pPr>
        <w:pStyle w:val="Style6"/>
        <w:ind w:firstLineChars="0" w:firstLine="0"/>
        <w:outlineLvl w:val="0"/>
        <w:rPr>
          <w:rFonts w:ascii="Times New Roman" w:eastAsia="黑体" w:hAnsi="黑体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t>五</w:t>
      </w:r>
      <w:r w:rsidR="00E11CBD">
        <w:rPr>
          <w:rFonts w:ascii="Times New Roman" w:eastAsia="黑体" w:hAnsi="黑体" w:hint="eastAsia"/>
          <w:bCs/>
          <w:sz w:val="28"/>
          <w:szCs w:val="32"/>
        </w:rPr>
        <w:t>、</w:t>
      </w:r>
      <w:r w:rsidR="00E11CBD">
        <w:rPr>
          <w:rFonts w:ascii="Times New Roman" w:eastAsia="黑体" w:hAnsi="黑体"/>
          <w:bCs/>
          <w:sz w:val="28"/>
          <w:szCs w:val="32"/>
        </w:rPr>
        <w:t>预期</w:t>
      </w:r>
      <w:r w:rsidR="00E11CBD">
        <w:rPr>
          <w:rFonts w:ascii="Times New Roman" w:eastAsia="黑体" w:hAnsi="黑体" w:hint="eastAsia"/>
          <w:bCs/>
          <w:sz w:val="28"/>
          <w:szCs w:val="32"/>
        </w:rPr>
        <w:t>成</w:t>
      </w:r>
      <w:r w:rsidR="00E11CBD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Style w:val="a5"/>
        <w:tblW w:w="9215" w:type="dxa"/>
        <w:tblInd w:w="-318" w:type="dxa"/>
        <w:tblLook w:val="04A0"/>
      </w:tblPr>
      <w:tblGrid>
        <w:gridCol w:w="9215"/>
      </w:tblGrid>
      <w:tr w:rsidR="009E2F50" w:rsidTr="002637DF">
        <w:tc>
          <w:tcPr>
            <w:tcW w:w="9215" w:type="dxa"/>
          </w:tcPr>
          <w:p w:rsidR="009E2F50" w:rsidRDefault="009E2F50" w:rsidP="009E2F50">
            <w:pPr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[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包括：列出预期工作成效、预期创建成果和预期推广成绩，具体成果至少列明</w:t>
            </w:r>
            <w:r>
              <w:rPr>
                <w:rFonts w:ascii="Times New Roman" w:eastAsia="仿宋_GB2312" w:hAnsi="Times New Roman"/>
                <w:bCs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项。可附页。</w:t>
            </w:r>
            <w:r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  <w:p w:rsidR="002637DF" w:rsidRDefault="002637DF" w:rsidP="009E2F50">
            <w:pPr>
              <w:pStyle w:val="1"/>
              <w:ind w:firstLineChars="0" w:firstLine="0"/>
            </w:pPr>
          </w:p>
          <w:p w:rsidR="009E2F50" w:rsidRDefault="009E2F50" w:rsidP="009E2F50">
            <w:pPr>
              <w:pStyle w:val="1"/>
              <w:ind w:firstLineChars="0" w:firstLine="0"/>
            </w:pPr>
          </w:p>
        </w:tc>
      </w:tr>
    </w:tbl>
    <w:p w:rsidR="00E11CBD" w:rsidRDefault="002637DF" w:rsidP="00F518E5">
      <w:pPr>
        <w:pStyle w:val="Style6"/>
        <w:spacing w:beforeLines="50" w:afterLines="50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六</w:t>
      </w:r>
      <w:r w:rsidR="00E11CBD">
        <w:rPr>
          <w:rFonts w:ascii="Times New Roman" w:eastAsia="黑体" w:hAnsi="黑体" w:hint="eastAsia"/>
          <w:bCs/>
          <w:sz w:val="28"/>
          <w:szCs w:val="32"/>
        </w:rPr>
        <w:t>、</w:t>
      </w:r>
      <w:r w:rsidR="00E11CBD">
        <w:rPr>
          <w:rFonts w:ascii="Times New Roman" w:eastAsia="黑体" w:hAnsi="黑体"/>
          <w:bCs/>
          <w:sz w:val="28"/>
          <w:szCs w:val="32"/>
        </w:rPr>
        <w:t>工作保障</w:t>
      </w:r>
    </w:p>
    <w:tbl>
      <w:tblPr>
        <w:tblpPr w:leftFromText="180" w:rightFromText="180" w:vertAnchor="text" w:tblpXSpec="center" w:tblpY="1"/>
        <w:tblOverlap w:val="never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11CBD" w:rsidTr="002637DF">
        <w:trPr>
          <w:trHeight w:val="9346"/>
          <w:jc w:val="center"/>
        </w:trPr>
        <w:tc>
          <w:tcPr>
            <w:tcW w:w="9180" w:type="dxa"/>
          </w:tcPr>
          <w:p w:rsidR="00E11CBD" w:rsidRDefault="00E11CBD" w:rsidP="00E87011">
            <w:pPr>
              <w:keepNext/>
              <w:keepLines/>
              <w:spacing w:line="40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[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包括：配套政策、资源投入、软硬件设施、经费支持、条件保障等。可附页。</w:t>
            </w:r>
            <w:r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637DF" w:rsidRDefault="002637DF" w:rsidP="00E87011">
            <w:pPr>
              <w:keepNext/>
              <w:keepLines/>
              <w:spacing w:line="42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E11CBD" w:rsidRDefault="00E11CBD" w:rsidP="002637DF">
      <w:pPr>
        <w:pStyle w:val="1"/>
        <w:ind w:firstLineChars="0" w:firstLine="0"/>
        <w:rPr>
          <w:rFonts w:ascii="Times New Roman" w:eastAsia="黑体" w:hAnsi="Times New Roman"/>
          <w:bCs/>
          <w:sz w:val="28"/>
          <w:szCs w:val="32"/>
        </w:rPr>
      </w:pPr>
      <w:r>
        <w:br w:type="page"/>
      </w:r>
      <w:r w:rsidR="002637DF">
        <w:rPr>
          <w:rFonts w:ascii="Times New Roman" w:eastAsia="黑体" w:hAnsi="黑体" w:hint="eastAsia"/>
          <w:bCs/>
          <w:sz w:val="28"/>
          <w:szCs w:val="32"/>
        </w:rPr>
        <w:lastRenderedPageBreak/>
        <w:t>七</w:t>
      </w:r>
      <w:r>
        <w:rPr>
          <w:rFonts w:ascii="Times New Roman" w:eastAsia="黑体" w:hAnsi="黑体" w:hint="eastAsia"/>
          <w:bCs/>
          <w:sz w:val="28"/>
          <w:szCs w:val="32"/>
        </w:rPr>
        <w:t>、二级党组织</w:t>
      </w:r>
      <w:r>
        <w:rPr>
          <w:rFonts w:ascii="Times New Roman" w:eastAsia="黑体" w:hAnsi="黑体"/>
          <w:bCs/>
          <w:sz w:val="28"/>
          <w:szCs w:val="32"/>
        </w:rPr>
        <w:t>意见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2"/>
      </w:tblGrid>
      <w:tr w:rsidR="00E11CBD" w:rsidTr="002637DF">
        <w:trPr>
          <w:trHeight w:val="3897"/>
          <w:jc w:val="center"/>
        </w:trPr>
        <w:tc>
          <w:tcPr>
            <w:tcW w:w="9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D" w:rsidRDefault="00E11CBD" w:rsidP="00E87011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[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应明确说明是否经过二级党组织研究，</w:t>
            </w:r>
            <w:r w:rsidRPr="002F6E55">
              <w:rPr>
                <w:rFonts w:ascii="Times New Roman" w:eastAsia="仿宋_GB2312" w:hAnsi="Times New Roman" w:hint="eastAsia"/>
                <w:bCs/>
                <w:sz w:val="24"/>
                <w:highlight w:val="yellow"/>
              </w:rPr>
              <w:t>是否同意</w:t>
            </w:r>
            <w:r w:rsidR="002F6E55" w:rsidRPr="002F6E55">
              <w:rPr>
                <w:rFonts w:ascii="Times New Roman" w:eastAsia="仿宋_GB2312" w:hAnsi="Times New Roman" w:hint="eastAsia"/>
                <w:bCs/>
                <w:sz w:val="24"/>
                <w:highlight w:val="yellow"/>
              </w:rPr>
              <w:t>创建计划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E11CBD" w:rsidRDefault="00E11CBD" w:rsidP="002637DF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2637DF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E11CBD" w:rsidP="002637DF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E11CBD" w:rsidRDefault="000A424D" w:rsidP="000A424D">
            <w:pPr>
              <w:snapToGrid w:val="0"/>
              <w:spacing w:line="500" w:lineRule="exact"/>
              <w:ind w:firstLineChars="2450" w:firstLine="5684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二级党组织（盖章）：</w:t>
            </w:r>
          </w:p>
          <w:p w:rsidR="00E11CBD" w:rsidRPr="002637DF" w:rsidRDefault="00E11CBD" w:rsidP="002637DF">
            <w:pPr>
              <w:spacing w:line="400" w:lineRule="exact"/>
              <w:ind w:firstLineChars="2600" w:firstLine="6032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日</w:t>
            </w:r>
          </w:p>
        </w:tc>
      </w:tr>
    </w:tbl>
    <w:p w:rsidR="00AF514D" w:rsidRDefault="00AF514D" w:rsidP="00196AFD"/>
    <w:sectPr w:rsidR="00AF514D" w:rsidSect="00196AFD"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532" w:rsidRDefault="00682532" w:rsidP="006A3C6D">
      <w:r>
        <w:separator/>
      </w:r>
    </w:p>
  </w:endnote>
  <w:endnote w:type="continuationSeparator" w:id="1">
    <w:p w:rsidR="00682532" w:rsidRDefault="00682532" w:rsidP="006A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93" w:rsidRDefault="0068253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93" w:rsidRDefault="00067900">
    <w:pPr>
      <w:pStyle w:val="a3"/>
      <w:jc w:val="center"/>
    </w:pPr>
    <w:r w:rsidRPr="00067900">
      <w:fldChar w:fldCharType="begin"/>
    </w:r>
    <w:r w:rsidR="00E11CBD">
      <w:instrText xml:space="preserve"> PAGE   \* MERGEFORMAT </w:instrText>
    </w:r>
    <w:r w:rsidRPr="00067900">
      <w:fldChar w:fldCharType="separate"/>
    </w:r>
    <w:r w:rsidR="002F6E55" w:rsidRPr="002F6E55">
      <w:rPr>
        <w:noProof/>
        <w:lang w:val="zh-CN"/>
      </w:rPr>
      <w:t>1</w:t>
    </w:r>
    <w:r>
      <w:rPr>
        <w:lang w:val="zh-CN"/>
      </w:rPr>
      <w:fldChar w:fldCharType="end"/>
    </w:r>
  </w:p>
  <w:p w:rsidR="00716593" w:rsidRDefault="0068253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93" w:rsidRDefault="006825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532" w:rsidRDefault="00682532" w:rsidP="006A3C6D">
      <w:r>
        <w:separator/>
      </w:r>
    </w:p>
  </w:footnote>
  <w:footnote w:type="continuationSeparator" w:id="1">
    <w:p w:rsidR="00682532" w:rsidRDefault="00682532" w:rsidP="006A3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93" w:rsidRDefault="006825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93" w:rsidRDefault="0068253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93" w:rsidRDefault="006825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CBD"/>
    <w:rsid w:val="00055FF0"/>
    <w:rsid w:val="00067900"/>
    <w:rsid w:val="000A424D"/>
    <w:rsid w:val="000D072B"/>
    <w:rsid w:val="00153E27"/>
    <w:rsid w:val="00196AFD"/>
    <w:rsid w:val="002429FA"/>
    <w:rsid w:val="002637DF"/>
    <w:rsid w:val="002F6E55"/>
    <w:rsid w:val="00442333"/>
    <w:rsid w:val="004A480D"/>
    <w:rsid w:val="004D2E01"/>
    <w:rsid w:val="00516B1C"/>
    <w:rsid w:val="00544F06"/>
    <w:rsid w:val="005E2672"/>
    <w:rsid w:val="00682532"/>
    <w:rsid w:val="006A3C6D"/>
    <w:rsid w:val="00725617"/>
    <w:rsid w:val="008D2273"/>
    <w:rsid w:val="009004B7"/>
    <w:rsid w:val="00971145"/>
    <w:rsid w:val="009E2F50"/>
    <w:rsid w:val="00A60C7E"/>
    <w:rsid w:val="00A8066C"/>
    <w:rsid w:val="00AB7304"/>
    <w:rsid w:val="00AF3315"/>
    <w:rsid w:val="00AF514D"/>
    <w:rsid w:val="00B213D1"/>
    <w:rsid w:val="00D30E1F"/>
    <w:rsid w:val="00DF76BF"/>
    <w:rsid w:val="00E11CBD"/>
    <w:rsid w:val="00EB7774"/>
    <w:rsid w:val="00F5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E11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11CB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1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1CBD"/>
    <w:rPr>
      <w:sz w:val="18"/>
      <w:szCs w:val="18"/>
    </w:rPr>
  </w:style>
  <w:style w:type="paragraph" w:customStyle="1" w:styleId="Style6">
    <w:name w:val="_Style 6"/>
    <w:basedOn w:val="a"/>
    <w:next w:val="1"/>
    <w:qFormat/>
    <w:rsid w:val="00E11CB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qFormat/>
    <w:rsid w:val="00E11CB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0">
    <w:name w:val="普通(网站)1"/>
    <w:basedOn w:val="a"/>
    <w:qFormat/>
    <w:rsid w:val="00E11CBD"/>
    <w:pPr>
      <w:jc w:val="left"/>
    </w:pPr>
    <w:rPr>
      <w:rFonts w:ascii="Calibri" w:eastAsia="宋体" w:hAnsi="Calibri" w:cs="Times New Roman"/>
      <w:kern w:val="0"/>
      <w:sz w:val="24"/>
    </w:rPr>
  </w:style>
  <w:style w:type="table" w:styleId="a5">
    <w:name w:val="Table Grid"/>
    <w:basedOn w:val="a1"/>
    <w:uiPriority w:val="59"/>
    <w:rsid w:val="008D22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TXH</dc:creator>
  <cp:lastModifiedBy>TXH</cp:lastModifiedBy>
  <cp:revision>20</cp:revision>
  <dcterms:created xsi:type="dcterms:W3CDTF">2020-07-13T08:28:00Z</dcterms:created>
  <dcterms:modified xsi:type="dcterms:W3CDTF">2020-07-14T02:31:00Z</dcterms:modified>
</cp:coreProperties>
</file>